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22B" w:rsidRDefault="0047322B"/>
    <w:p w:rsidR="00334F26" w:rsidRDefault="00334F26"/>
    <w:p w:rsidR="00334F26" w:rsidRDefault="00334F26"/>
    <w:p w:rsidR="00334F26" w:rsidRDefault="00334F26"/>
    <w:p w:rsidR="00334F26" w:rsidRDefault="00334F26"/>
    <w:p w:rsidR="00334F26" w:rsidRDefault="00334F26"/>
    <w:p w:rsidR="00334F26" w:rsidRDefault="00334F26"/>
    <w:p w:rsidR="00334F26" w:rsidRDefault="00334F26"/>
    <w:p w:rsidR="00334F26" w:rsidRDefault="00334F26"/>
    <w:p w:rsidR="00334F26" w:rsidRDefault="00334F26" w:rsidP="00D9150B">
      <w:pPr>
        <w:spacing w:line="360" w:lineRule="auto"/>
      </w:pPr>
    </w:p>
    <w:p w:rsidR="00334F26" w:rsidRDefault="00334F26" w:rsidP="00D9150B">
      <w:pPr>
        <w:spacing w:line="360" w:lineRule="auto"/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Delegationsordning</w:t>
      </w:r>
    </w:p>
    <w:p w:rsidR="00334F26" w:rsidRDefault="00334F26" w:rsidP="00D9150B">
      <w:pPr>
        <w:spacing w:line="360" w:lineRule="auto"/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för</w:t>
      </w:r>
    </w:p>
    <w:p w:rsidR="00334F26" w:rsidRDefault="00894295" w:rsidP="00D9150B">
      <w:pPr>
        <w:spacing w:line="360" w:lineRule="auto"/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g</w:t>
      </w:r>
      <w:r w:rsidR="00334F26">
        <w:rPr>
          <w:rFonts w:ascii="Arial" w:hAnsi="Arial" w:cs="Arial"/>
          <w:b/>
          <w:i/>
          <w:sz w:val="40"/>
          <w:szCs w:val="40"/>
        </w:rPr>
        <w:t xml:space="preserve">ymnasie- och </w:t>
      </w:r>
      <w:r w:rsidR="00B534A8">
        <w:rPr>
          <w:rFonts w:ascii="Arial" w:hAnsi="Arial" w:cs="Arial"/>
          <w:b/>
          <w:i/>
          <w:sz w:val="40"/>
          <w:szCs w:val="40"/>
        </w:rPr>
        <w:t>näringslivsnämnden</w:t>
      </w:r>
      <w:r w:rsidR="00334F26">
        <w:rPr>
          <w:rFonts w:ascii="Arial" w:hAnsi="Arial" w:cs="Arial"/>
          <w:b/>
          <w:i/>
          <w:sz w:val="40"/>
          <w:szCs w:val="40"/>
        </w:rPr>
        <w:t>,</w:t>
      </w:r>
    </w:p>
    <w:p w:rsidR="00334F26" w:rsidRPr="00334F26" w:rsidRDefault="00334F26" w:rsidP="00D9150B">
      <w:pPr>
        <w:spacing w:line="360" w:lineRule="auto"/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Täby kommun</w:t>
      </w:r>
    </w:p>
    <w:p w:rsidR="00334F26" w:rsidRDefault="00334F26"/>
    <w:p w:rsidR="00334F26" w:rsidRDefault="00334F26"/>
    <w:p w:rsidR="00334F26" w:rsidRDefault="00334F26"/>
    <w:p w:rsidR="00334F26" w:rsidRDefault="00334F26"/>
    <w:p w:rsidR="00334F26" w:rsidRDefault="00334F26"/>
    <w:p w:rsidR="00334F26" w:rsidRDefault="00334F26"/>
    <w:p w:rsidR="00334F26" w:rsidRDefault="00334F26"/>
    <w:p w:rsidR="00334F26" w:rsidRDefault="00334F26"/>
    <w:p w:rsidR="00334F26" w:rsidRDefault="00334F26"/>
    <w:p w:rsidR="00334F26" w:rsidRDefault="00334F26"/>
    <w:p w:rsidR="00334F26" w:rsidRDefault="00334F26"/>
    <w:p w:rsidR="00334F26" w:rsidRDefault="00334F26"/>
    <w:p w:rsidR="00334F26" w:rsidRDefault="00334F26"/>
    <w:p w:rsidR="00334F26" w:rsidRDefault="00334F26"/>
    <w:p w:rsidR="00334F26" w:rsidRDefault="00334F26"/>
    <w:p w:rsidR="00334F26" w:rsidRPr="005B09F2" w:rsidRDefault="00334F26">
      <w:pPr>
        <w:rPr>
          <w:rFonts w:ascii="Arial" w:hAnsi="Arial" w:cs="Arial"/>
        </w:rPr>
      </w:pPr>
    </w:p>
    <w:p w:rsidR="00334F26" w:rsidRDefault="00334F26"/>
    <w:p w:rsidR="00334F26" w:rsidRDefault="00334F26"/>
    <w:p w:rsidR="00334F26" w:rsidRDefault="00334F26"/>
    <w:p w:rsidR="00334F26" w:rsidRDefault="00334F26"/>
    <w:p w:rsidR="00334F26" w:rsidRDefault="00334F26"/>
    <w:p w:rsidR="00334F26" w:rsidRPr="00D9150B" w:rsidRDefault="00560FCE" w:rsidP="00D915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Antagen GNN 2019-01-22</w:t>
      </w:r>
      <w:bookmarkStart w:id="0" w:name="_GoBack"/>
      <w:bookmarkEnd w:id="0"/>
      <w:r w:rsidR="00B534D0">
        <w:rPr>
          <w:rFonts w:ascii="Arial" w:hAnsi="Arial" w:cs="Arial"/>
          <w:b/>
        </w:rPr>
        <w:t>, § 2</w:t>
      </w:r>
    </w:p>
    <w:p w:rsidR="00334F26" w:rsidRDefault="00334F26"/>
    <w:p w:rsidR="0073630C" w:rsidRDefault="0073630C" w:rsidP="00D915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043FDB" w:rsidRDefault="00043FDB" w:rsidP="00D915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D9150B" w:rsidRPr="00EE3362" w:rsidRDefault="00560FCE" w:rsidP="00D915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lastRenderedPageBreak/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margin-left:-85.05pt;margin-top:-116.35pt;width:.75pt;height:.75pt;z-index:251658240;visibility:hidden" stroked="f">
            <v:imagedata r:id="rId8" o:title=""/>
          </v:shape>
          <w:control r:id="rId9" w:name="TrinStgClass1" w:shapeid="_x0000_s1028"/>
        </w:object>
      </w:r>
      <w:r w:rsidR="00D9150B" w:rsidRPr="00EE3362">
        <w:rPr>
          <w:rFonts w:ascii="Arial" w:hAnsi="Arial" w:cs="Arial"/>
          <w:b/>
          <w:bCs/>
          <w:color w:val="000000"/>
        </w:rPr>
        <w:t>Delegationsordning för gymna</w:t>
      </w:r>
      <w:r w:rsidR="00B534A8">
        <w:rPr>
          <w:rFonts w:ascii="Arial" w:hAnsi="Arial" w:cs="Arial"/>
          <w:b/>
          <w:bCs/>
          <w:color w:val="000000"/>
        </w:rPr>
        <w:t>sie- och näringslivsnämnden</w:t>
      </w:r>
    </w:p>
    <w:p w:rsidR="00043FDB" w:rsidRDefault="00043FDB" w:rsidP="00D9150B">
      <w:pPr>
        <w:ind w:right="280"/>
        <w:rPr>
          <w:rFonts w:ascii="Arial" w:eastAsia="Garamond" w:hAnsi="Arial" w:cs="Arial"/>
          <w:spacing w:val="1"/>
          <w:sz w:val="22"/>
          <w:szCs w:val="22"/>
        </w:rPr>
      </w:pPr>
    </w:p>
    <w:p w:rsidR="00D9150B" w:rsidRPr="00EE3362" w:rsidRDefault="00D9150B" w:rsidP="00D9150B">
      <w:pPr>
        <w:ind w:right="280"/>
        <w:rPr>
          <w:rFonts w:ascii="Arial" w:eastAsia="Garamond" w:hAnsi="Arial" w:cs="Arial"/>
          <w:sz w:val="22"/>
          <w:szCs w:val="22"/>
        </w:rPr>
      </w:pPr>
      <w:r w:rsidRPr="00EE3362">
        <w:rPr>
          <w:rFonts w:ascii="Arial" w:eastAsia="Garamond" w:hAnsi="Arial" w:cs="Arial"/>
          <w:spacing w:val="1"/>
          <w:sz w:val="22"/>
          <w:szCs w:val="22"/>
        </w:rPr>
        <w:t>M</w:t>
      </w:r>
      <w:r w:rsidRPr="00EE3362">
        <w:rPr>
          <w:rFonts w:ascii="Arial" w:eastAsia="Garamond" w:hAnsi="Arial" w:cs="Arial"/>
          <w:spacing w:val="-1"/>
          <w:sz w:val="22"/>
          <w:szCs w:val="22"/>
        </w:rPr>
        <w:t>e</w:t>
      </w:r>
      <w:r w:rsidRPr="00EE3362">
        <w:rPr>
          <w:rFonts w:ascii="Arial" w:eastAsia="Garamond" w:hAnsi="Arial" w:cs="Arial"/>
          <w:sz w:val="22"/>
          <w:szCs w:val="22"/>
        </w:rPr>
        <w:t>d d</w:t>
      </w:r>
      <w:r w:rsidRPr="00EE3362">
        <w:rPr>
          <w:rFonts w:ascii="Arial" w:eastAsia="Garamond" w:hAnsi="Arial" w:cs="Arial"/>
          <w:spacing w:val="-1"/>
          <w:sz w:val="22"/>
          <w:szCs w:val="22"/>
        </w:rPr>
        <w:t>e</w:t>
      </w:r>
      <w:r w:rsidRPr="00EE3362">
        <w:rPr>
          <w:rFonts w:ascii="Arial" w:eastAsia="Garamond" w:hAnsi="Arial" w:cs="Arial"/>
          <w:sz w:val="22"/>
          <w:szCs w:val="22"/>
        </w:rPr>
        <w:t>l</w:t>
      </w:r>
      <w:r w:rsidRPr="00EE3362">
        <w:rPr>
          <w:rFonts w:ascii="Arial" w:eastAsia="Garamond" w:hAnsi="Arial" w:cs="Arial"/>
          <w:spacing w:val="-1"/>
          <w:sz w:val="22"/>
          <w:szCs w:val="22"/>
        </w:rPr>
        <w:t>e</w:t>
      </w:r>
      <w:r w:rsidRPr="00EE3362">
        <w:rPr>
          <w:rFonts w:ascii="Arial" w:eastAsia="Garamond" w:hAnsi="Arial" w:cs="Arial"/>
          <w:sz w:val="22"/>
          <w:szCs w:val="22"/>
        </w:rPr>
        <w:t>g</w:t>
      </w:r>
      <w:r w:rsidRPr="00EE3362">
        <w:rPr>
          <w:rFonts w:ascii="Arial" w:eastAsia="Garamond" w:hAnsi="Arial" w:cs="Arial"/>
          <w:spacing w:val="-1"/>
          <w:sz w:val="22"/>
          <w:szCs w:val="22"/>
        </w:rPr>
        <w:t>ation</w:t>
      </w:r>
      <w:r w:rsidRPr="00EE3362">
        <w:rPr>
          <w:rFonts w:ascii="Arial" w:eastAsia="Garamond" w:hAnsi="Arial" w:cs="Arial"/>
          <w:sz w:val="22"/>
          <w:szCs w:val="22"/>
        </w:rPr>
        <w:t xml:space="preserve"> </w:t>
      </w:r>
      <w:r w:rsidRPr="00EE3362">
        <w:rPr>
          <w:rFonts w:ascii="Arial" w:eastAsia="Garamond" w:hAnsi="Arial" w:cs="Arial"/>
          <w:spacing w:val="-1"/>
          <w:sz w:val="22"/>
          <w:szCs w:val="22"/>
        </w:rPr>
        <w:t>a</w:t>
      </w:r>
      <w:r w:rsidRPr="00EE3362">
        <w:rPr>
          <w:rFonts w:ascii="Arial" w:eastAsia="Garamond" w:hAnsi="Arial" w:cs="Arial"/>
          <w:sz w:val="22"/>
          <w:szCs w:val="22"/>
        </w:rPr>
        <w:t>vs</w:t>
      </w:r>
      <w:r w:rsidRPr="00EE3362">
        <w:rPr>
          <w:rFonts w:ascii="Arial" w:eastAsia="Garamond" w:hAnsi="Arial" w:cs="Arial"/>
          <w:spacing w:val="-2"/>
          <w:sz w:val="22"/>
          <w:szCs w:val="22"/>
        </w:rPr>
        <w:t>e</w:t>
      </w:r>
      <w:r w:rsidRPr="00EE3362">
        <w:rPr>
          <w:rFonts w:ascii="Arial" w:eastAsia="Garamond" w:hAnsi="Arial" w:cs="Arial"/>
          <w:sz w:val="22"/>
          <w:szCs w:val="22"/>
        </w:rPr>
        <w:t>s</w:t>
      </w:r>
      <w:r w:rsidRPr="00EE3362">
        <w:rPr>
          <w:rFonts w:ascii="Arial" w:eastAsia="Garamond" w:hAnsi="Arial" w:cs="Arial"/>
          <w:spacing w:val="1"/>
          <w:sz w:val="22"/>
          <w:szCs w:val="22"/>
        </w:rPr>
        <w:t xml:space="preserve"> </w:t>
      </w:r>
      <w:r w:rsidRPr="00EE3362">
        <w:rPr>
          <w:rFonts w:ascii="Arial" w:eastAsia="Garamond" w:hAnsi="Arial" w:cs="Arial"/>
          <w:spacing w:val="-1"/>
          <w:sz w:val="22"/>
          <w:szCs w:val="22"/>
        </w:rPr>
        <w:t>a</w:t>
      </w:r>
      <w:r w:rsidRPr="00EE3362">
        <w:rPr>
          <w:rFonts w:ascii="Arial" w:eastAsia="Garamond" w:hAnsi="Arial" w:cs="Arial"/>
          <w:sz w:val="22"/>
          <w:szCs w:val="22"/>
        </w:rPr>
        <w:t xml:space="preserve">tt </w:t>
      </w:r>
      <w:r w:rsidR="002A7744">
        <w:rPr>
          <w:rFonts w:ascii="Arial" w:eastAsia="Garamond" w:hAnsi="Arial" w:cs="Arial"/>
          <w:spacing w:val="1"/>
          <w:sz w:val="22"/>
          <w:szCs w:val="22"/>
        </w:rPr>
        <w:t>gymnasie- och näringslivsnämnden</w:t>
      </w:r>
      <w:r w:rsidRPr="00EE3362">
        <w:rPr>
          <w:rFonts w:ascii="Arial" w:eastAsia="Garamond" w:hAnsi="Arial" w:cs="Arial"/>
          <w:spacing w:val="-4"/>
          <w:sz w:val="22"/>
          <w:szCs w:val="22"/>
        </w:rPr>
        <w:t xml:space="preserve"> </w:t>
      </w:r>
      <w:r w:rsidRPr="00EE3362">
        <w:rPr>
          <w:rFonts w:ascii="Arial" w:eastAsia="Garamond" w:hAnsi="Arial" w:cs="Arial"/>
          <w:sz w:val="22"/>
          <w:szCs w:val="22"/>
        </w:rPr>
        <w:t>öv</w:t>
      </w:r>
      <w:r w:rsidRPr="00EE3362">
        <w:rPr>
          <w:rFonts w:ascii="Arial" w:eastAsia="Garamond" w:hAnsi="Arial" w:cs="Arial"/>
          <w:spacing w:val="-1"/>
          <w:sz w:val="22"/>
          <w:szCs w:val="22"/>
        </w:rPr>
        <w:t>e</w:t>
      </w:r>
      <w:r w:rsidRPr="00EE3362">
        <w:rPr>
          <w:rFonts w:ascii="Arial" w:eastAsia="Garamond" w:hAnsi="Arial" w:cs="Arial"/>
          <w:spacing w:val="1"/>
          <w:sz w:val="22"/>
          <w:szCs w:val="22"/>
        </w:rPr>
        <w:t>r</w:t>
      </w:r>
      <w:r w:rsidRPr="00EE3362">
        <w:rPr>
          <w:rFonts w:ascii="Arial" w:eastAsia="Garamond" w:hAnsi="Arial" w:cs="Arial"/>
          <w:sz w:val="22"/>
          <w:szCs w:val="22"/>
        </w:rPr>
        <w:t>f</w:t>
      </w:r>
      <w:r w:rsidRPr="00EE3362">
        <w:rPr>
          <w:rFonts w:ascii="Arial" w:eastAsia="Garamond" w:hAnsi="Arial" w:cs="Arial"/>
          <w:spacing w:val="-2"/>
          <w:sz w:val="22"/>
          <w:szCs w:val="22"/>
        </w:rPr>
        <w:t>ö</w:t>
      </w:r>
      <w:r w:rsidRPr="00EE3362">
        <w:rPr>
          <w:rFonts w:ascii="Arial" w:eastAsia="Garamond" w:hAnsi="Arial" w:cs="Arial"/>
          <w:sz w:val="22"/>
          <w:szCs w:val="22"/>
        </w:rPr>
        <w:t>r</w:t>
      </w:r>
      <w:r w:rsidRPr="00EE3362">
        <w:rPr>
          <w:rFonts w:ascii="Arial" w:eastAsia="Garamond" w:hAnsi="Arial" w:cs="Arial"/>
          <w:spacing w:val="1"/>
          <w:sz w:val="22"/>
          <w:szCs w:val="22"/>
        </w:rPr>
        <w:t xml:space="preserve"> </w:t>
      </w:r>
      <w:r w:rsidRPr="00EE3362">
        <w:rPr>
          <w:rFonts w:ascii="Arial" w:eastAsia="Garamond" w:hAnsi="Arial" w:cs="Arial"/>
          <w:sz w:val="22"/>
          <w:szCs w:val="22"/>
        </w:rPr>
        <w:t>b</w:t>
      </w:r>
      <w:r w:rsidRPr="00EE3362">
        <w:rPr>
          <w:rFonts w:ascii="Arial" w:eastAsia="Garamond" w:hAnsi="Arial" w:cs="Arial"/>
          <w:spacing w:val="-1"/>
          <w:sz w:val="22"/>
          <w:szCs w:val="22"/>
        </w:rPr>
        <w:t>e</w:t>
      </w:r>
      <w:r w:rsidRPr="00EE3362">
        <w:rPr>
          <w:rFonts w:ascii="Arial" w:eastAsia="Garamond" w:hAnsi="Arial" w:cs="Arial"/>
          <w:spacing w:val="1"/>
          <w:sz w:val="22"/>
          <w:szCs w:val="22"/>
        </w:rPr>
        <w:t>s</w:t>
      </w:r>
      <w:r w:rsidRPr="00EE3362">
        <w:rPr>
          <w:rFonts w:ascii="Arial" w:eastAsia="Garamond" w:hAnsi="Arial" w:cs="Arial"/>
          <w:sz w:val="22"/>
          <w:szCs w:val="22"/>
        </w:rPr>
        <w:t>l</w:t>
      </w:r>
      <w:r w:rsidRPr="00EE3362">
        <w:rPr>
          <w:rFonts w:ascii="Arial" w:eastAsia="Garamond" w:hAnsi="Arial" w:cs="Arial"/>
          <w:spacing w:val="-3"/>
          <w:sz w:val="22"/>
          <w:szCs w:val="22"/>
        </w:rPr>
        <w:t>u</w:t>
      </w:r>
      <w:r w:rsidRPr="00EE3362">
        <w:rPr>
          <w:rFonts w:ascii="Arial" w:eastAsia="Garamond" w:hAnsi="Arial" w:cs="Arial"/>
          <w:sz w:val="22"/>
          <w:szCs w:val="22"/>
        </w:rPr>
        <w:t>tand</w:t>
      </w:r>
      <w:r w:rsidRPr="00EE3362">
        <w:rPr>
          <w:rFonts w:ascii="Arial" w:eastAsia="Garamond" w:hAnsi="Arial" w:cs="Arial"/>
          <w:spacing w:val="-1"/>
          <w:sz w:val="22"/>
          <w:szCs w:val="22"/>
        </w:rPr>
        <w:t>e</w:t>
      </w:r>
      <w:r w:rsidRPr="00EE3362">
        <w:rPr>
          <w:rFonts w:ascii="Arial" w:eastAsia="Garamond" w:hAnsi="Arial" w:cs="Arial"/>
          <w:spacing w:val="1"/>
          <w:sz w:val="22"/>
          <w:szCs w:val="22"/>
        </w:rPr>
        <w:t>r</w:t>
      </w:r>
      <w:r w:rsidRPr="00EE3362">
        <w:rPr>
          <w:rFonts w:ascii="Arial" w:eastAsia="Garamond" w:hAnsi="Arial" w:cs="Arial"/>
          <w:spacing w:val="-1"/>
          <w:sz w:val="22"/>
          <w:szCs w:val="22"/>
        </w:rPr>
        <w:t>ä</w:t>
      </w:r>
      <w:r w:rsidRPr="00EE3362">
        <w:rPr>
          <w:rFonts w:ascii="Arial" w:eastAsia="Garamond" w:hAnsi="Arial" w:cs="Arial"/>
          <w:sz w:val="22"/>
          <w:szCs w:val="22"/>
        </w:rPr>
        <w:t>tt,</w:t>
      </w:r>
      <w:r w:rsidRPr="00EE3362">
        <w:rPr>
          <w:rFonts w:ascii="Arial" w:eastAsia="Garamond" w:hAnsi="Arial" w:cs="Arial"/>
          <w:spacing w:val="-2"/>
          <w:sz w:val="22"/>
          <w:szCs w:val="22"/>
        </w:rPr>
        <w:t xml:space="preserve"> </w:t>
      </w:r>
      <w:r w:rsidRPr="00EE3362">
        <w:rPr>
          <w:rFonts w:ascii="Arial" w:eastAsia="Garamond" w:hAnsi="Arial" w:cs="Arial"/>
          <w:sz w:val="22"/>
          <w:szCs w:val="22"/>
        </w:rPr>
        <w:t>d</w:t>
      </w:r>
      <w:r w:rsidRPr="00EE3362">
        <w:rPr>
          <w:rFonts w:ascii="Arial" w:eastAsia="Garamond" w:hAnsi="Arial" w:cs="Arial"/>
          <w:spacing w:val="-1"/>
          <w:sz w:val="22"/>
          <w:szCs w:val="22"/>
        </w:rPr>
        <w:t>e</w:t>
      </w:r>
      <w:r w:rsidRPr="00EE3362">
        <w:rPr>
          <w:rFonts w:ascii="Arial" w:eastAsia="Garamond" w:hAnsi="Arial" w:cs="Arial"/>
          <w:sz w:val="22"/>
          <w:szCs w:val="22"/>
        </w:rPr>
        <w:t xml:space="preserve">t </w:t>
      </w:r>
      <w:r w:rsidRPr="00EE3362">
        <w:rPr>
          <w:rFonts w:ascii="Arial" w:eastAsia="Garamond" w:hAnsi="Arial" w:cs="Arial"/>
          <w:spacing w:val="-2"/>
          <w:sz w:val="22"/>
          <w:szCs w:val="22"/>
        </w:rPr>
        <w:t>v</w:t>
      </w:r>
      <w:r w:rsidRPr="00EE3362">
        <w:rPr>
          <w:rFonts w:ascii="Arial" w:eastAsia="Garamond" w:hAnsi="Arial" w:cs="Arial"/>
          <w:sz w:val="22"/>
          <w:szCs w:val="22"/>
        </w:rPr>
        <w:t>ill sä</w:t>
      </w:r>
      <w:r w:rsidRPr="00EE3362">
        <w:rPr>
          <w:rFonts w:ascii="Arial" w:eastAsia="Garamond" w:hAnsi="Arial" w:cs="Arial"/>
          <w:spacing w:val="-1"/>
          <w:sz w:val="22"/>
          <w:szCs w:val="22"/>
        </w:rPr>
        <w:t>ga</w:t>
      </w:r>
      <w:r w:rsidRPr="00EE3362">
        <w:rPr>
          <w:rFonts w:ascii="Arial" w:eastAsia="Garamond" w:hAnsi="Arial" w:cs="Arial"/>
          <w:sz w:val="22"/>
          <w:szCs w:val="22"/>
        </w:rPr>
        <w:t xml:space="preserve">, </w:t>
      </w:r>
      <w:r w:rsidRPr="00EE3362">
        <w:rPr>
          <w:rFonts w:ascii="Arial" w:eastAsia="Garamond" w:hAnsi="Arial" w:cs="Arial"/>
          <w:spacing w:val="-1"/>
          <w:sz w:val="22"/>
          <w:szCs w:val="22"/>
        </w:rPr>
        <w:t>ge</w:t>
      </w:r>
      <w:r w:rsidRPr="00EE3362">
        <w:rPr>
          <w:rFonts w:ascii="Arial" w:eastAsia="Garamond" w:hAnsi="Arial" w:cs="Arial"/>
          <w:sz w:val="22"/>
          <w:szCs w:val="22"/>
        </w:rPr>
        <w:t>r</w:t>
      </w:r>
      <w:r w:rsidRPr="00EE3362">
        <w:rPr>
          <w:rFonts w:ascii="Arial" w:eastAsia="Garamond" w:hAnsi="Arial" w:cs="Arial"/>
          <w:spacing w:val="1"/>
          <w:sz w:val="22"/>
          <w:szCs w:val="22"/>
        </w:rPr>
        <w:t xml:space="preserve"> </w:t>
      </w:r>
      <w:r w:rsidRPr="00EE3362">
        <w:rPr>
          <w:rFonts w:ascii="Arial" w:eastAsia="Garamond" w:hAnsi="Arial" w:cs="Arial"/>
          <w:sz w:val="22"/>
          <w:szCs w:val="22"/>
        </w:rPr>
        <w:t>nå</w:t>
      </w:r>
      <w:r w:rsidRPr="00EE3362">
        <w:rPr>
          <w:rFonts w:ascii="Arial" w:eastAsia="Garamond" w:hAnsi="Arial" w:cs="Arial"/>
          <w:spacing w:val="-1"/>
          <w:sz w:val="22"/>
          <w:szCs w:val="22"/>
        </w:rPr>
        <w:t>g</w:t>
      </w:r>
      <w:r w:rsidRPr="00EE3362">
        <w:rPr>
          <w:rFonts w:ascii="Arial" w:eastAsia="Garamond" w:hAnsi="Arial" w:cs="Arial"/>
          <w:sz w:val="22"/>
          <w:szCs w:val="22"/>
        </w:rPr>
        <w:t>on i uppd</w:t>
      </w:r>
      <w:r w:rsidRPr="00EE3362">
        <w:rPr>
          <w:rFonts w:ascii="Arial" w:eastAsia="Garamond" w:hAnsi="Arial" w:cs="Arial"/>
          <w:spacing w:val="1"/>
          <w:sz w:val="22"/>
          <w:szCs w:val="22"/>
        </w:rPr>
        <w:t>r</w:t>
      </w:r>
      <w:r w:rsidRPr="00EE3362">
        <w:rPr>
          <w:rFonts w:ascii="Arial" w:eastAsia="Garamond" w:hAnsi="Arial" w:cs="Arial"/>
          <w:spacing w:val="-1"/>
          <w:sz w:val="22"/>
          <w:szCs w:val="22"/>
        </w:rPr>
        <w:t>a</w:t>
      </w:r>
      <w:r w:rsidRPr="00EE3362">
        <w:rPr>
          <w:rFonts w:ascii="Arial" w:eastAsia="Garamond" w:hAnsi="Arial" w:cs="Arial"/>
          <w:sz w:val="22"/>
          <w:szCs w:val="22"/>
        </w:rPr>
        <w:t xml:space="preserve">g </w:t>
      </w:r>
      <w:r w:rsidRPr="00EE3362">
        <w:rPr>
          <w:rFonts w:ascii="Arial" w:eastAsia="Garamond" w:hAnsi="Arial" w:cs="Arial"/>
          <w:spacing w:val="-1"/>
          <w:sz w:val="22"/>
          <w:szCs w:val="22"/>
        </w:rPr>
        <w:t>a</w:t>
      </w:r>
      <w:r w:rsidRPr="00EE3362">
        <w:rPr>
          <w:rFonts w:ascii="Arial" w:eastAsia="Garamond" w:hAnsi="Arial" w:cs="Arial"/>
          <w:sz w:val="22"/>
          <w:szCs w:val="22"/>
        </w:rPr>
        <w:t>tt</w:t>
      </w:r>
      <w:r w:rsidRPr="00EE3362">
        <w:rPr>
          <w:rFonts w:ascii="Arial" w:eastAsia="Garamond" w:hAnsi="Arial" w:cs="Arial"/>
          <w:spacing w:val="-1"/>
          <w:sz w:val="22"/>
          <w:szCs w:val="22"/>
        </w:rPr>
        <w:t xml:space="preserve"> </w:t>
      </w:r>
      <w:r w:rsidRPr="00EE3362">
        <w:rPr>
          <w:rFonts w:ascii="Arial" w:eastAsia="Garamond" w:hAnsi="Arial" w:cs="Arial"/>
          <w:sz w:val="22"/>
          <w:szCs w:val="22"/>
        </w:rPr>
        <w:t>f</w:t>
      </w:r>
      <w:r w:rsidRPr="00EE3362">
        <w:rPr>
          <w:rFonts w:ascii="Arial" w:eastAsia="Garamond" w:hAnsi="Arial" w:cs="Arial"/>
          <w:spacing w:val="-1"/>
          <w:sz w:val="22"/>
          <w:szCs w:val="22"/>
        </w:rPr>
        <w:t>a</w:t>
      </w:r>
      <w:r w:rsidRPr="00EE3362">
        <w:rPr>
          <w:rFonts w:ascii="Arial" w:eastAsia="Garamond" w:hAnsi="Arial" w:cs="Arial"/>
          <w:sz w:val="22"/>
          <w:szCs w:val="22"/>
        </w:rPr>
        <w:t>tta b</w:t>
      </w:r>
      <w:r w:rsidRPr="00EE3362">
        <w:rPr>
          <w:rFonts w:ascii="Arial" w:eastAsia="Garamond" w:hAnsi="Arial" w:cs="Arial"/>
          <w:spacing w:val="-1"/>
          <w:sz w:val="22"/>
          <w:szCs w:val="22"/>
        </w:rPr>
        <w:t>e</w:t>
      </w:r>
      <w:r w:rsidRPr="00EE3362">
        <w:rPr>
          <w:rFonts w:ascii="Arial" w:eastAsia="Garamond" w:hAnsi="Arial" w:cs="Arial"/>
          <w:spacing w:val="1"/>
          <w:sz w:val="22"/>
          <w:szCs w:val="22"/>
        </w:rPr>
        <w:t>s</w:t>
      </w:r>
      <w:r w:rsidRPr="00EE3362">
        <w:rPr>
          <w:rFonts w:ascii="Arial" w:eastAsia="Garamond" w:hAnsi="Arial" w:cs="Arial"/>
          <w:spacing w:val="-3"/>
          <w:sz w:val="22"/>
          <w:szCs w:val="22"/>
        </w:rPr>
        <w:t>l</w:t>
      </w:r>
      <w:r w:rsidRPr="00EE3362">
        <w:rPr>
          <w:rFonts w:ascii="Arial" w:eastAsia="Garamond" w:hAnsi="Arial" w:cs="Arial"/>
          <w:sz w:val="22"/>
          <w:szCs w:val="22"/>
        </w:rPr>
        <w:t xml:space="preserve">ut på </w:t>
      </w:r>
      <w:r w:rsidRPr="00EE3362">
        <w:rPr>
          <w:rFonts w:ascii="Arial" w:eastAsia="Garamond" w:hAnsi="Arial" w:cs="Arial"/>
          <w:spacing w:val="-3"/>
          <w:sz w:val="22"/>
          <w:szCs w:val="22"/>
        </w:rPr>
        <w:t>n</w:t>
      </w:r>
      <w:r w:rsidRPr="00EE3362">
        <w:rPr>
          <w:rFonts w:ascii="Arial" w:eastAsia="Garamond" w:hAnsi="Arial" w:cs="Arial"/>
          <w:spacing w:val="-1"/>
          <w:sz w:val="22"/>
          <w:szCs w:val="22"/>
        </w:rPr>
        <w:t>ä</w:t>
      </w:r>
      <w:r w:rsidRPr="00EE3362">
        <w:rPr>
          <w:rFonts w:ascii="Arial" w:eastAsia="Garamond" w:hAnsi="Arial" w:cs="Arial"/>
          <w:sz w:val="22"/>
          <w:szCs w:val="22"/>
        </w:rPr>
        <w:t>mndens</w:t>
      </w:r>
      <w:r w:rsidRPr="00EE3362">
        <w:rPr>
          <w:rFonts w:ascii="Arial" w:eastAsia="Garamond" w:hAnsi="Arial" w:cs="Arial"/>
          <w:spacing w:val="1"/>
          <w:sz w:val="22"/>
          <w:szCs w:val="22"/>
        </w:rPr>
        <w:t xml:space="preserve"> </w:t>
      </w:r>
      <w:r w:rsidRPr="00EE3362">
        <w:rPr>
          <w:rFonts w:ascii="Arial" w:eastAsia="Garamond" w:hAnsi="Arial" w:cs="Arial"/>
          <w:sz w:val="22"/>
          <w:szCs w:val="22"/>
        </w:rPr>
        <w:t>v</w:t>
      </w:r>
      <w:r w:rsidRPr="00EE3362">
        <w:rPr>
          <w:rFonts w:ascii="Arial" w:eastAsia="Garamond" w:hAnsi="Arial" w:cs="Arial"/>
          <w:spacing w:val="-1"/>
          <w:sz w:val="22"/>
          <w:szCs w:val="22"/>
        </w:rPr>
        <w:t>ä</w:t>
      </w:r>
      <w:r w:rsidRPr="00EE3362">
        <w:rPr>
          <w:rFonts w:ascii="Arial" w:eastAsia="Garamond" w:hAnsi="Arial" w:cs="Arial"/>
          <w:sz w:val="22"/>
          <w:szCs w:val="22"/>
        </w:rPr>
        <w:t>gn</w:t>
      </w:r>
      <w:r w:rsidRPr="00EE3362">
        <w:rPr>
          <w:rFonts w:ascii="Arial" w:eastAsia="Garamond" w:hAnsi="Arial" w:cs="Arial"/>
          <w:spacing w:val="-1"/>
          <w:sz w:val="22"/>
          <w:szCs w:val="22"/>
        </w:rPr>
        <w:t>a</w:t>
      </w:r>
      <w:r w:rsidRPr="00EE3362">
        <w:rPr>
          <w:rFonts w:ascii="Arial" w:eastAsia="Garamond" w:hAnsi="Arial" w:cs="Arial"/>
          <w:sz w:val="22"/>
          <w:szCs w:val="22"/>
        </w:rPr>
        <w:t>r</w:t>
      </w:r>
      <w:r w:rsidRPr="00EE3362">
        <w:rPr>
          <w:rFonts w:ascii="Arial" w:eastAsia="Garamond" w:hAnsi="Arial" w:cs="Arial"/>
          <w:spacing w:val="1"/>
          <w:sz w:val="22"/>
          <w:szCs w:val="22"/>
        </w:rPr>
        <w:t xml:space="preserve"> </w:t>
      </w:r>
      <w:r w:rsidRPr="00EE3362">
        <w:rPr>
          <w:rFonts w:ascii="Arial" w:eastAsia="Garamond" w:hAnsi="Arial" w:cs="Arial"/>
          <w:sz w:val="22"/>
          <w:szCs w:val="22"/>
        </w:rPr>
        <w:t>i v</w:t>
      </w:r>
      <w:r w:rsidRPr="00EE3362">
        <w:rPr>
          <w:rFonts w:ascii="Arial" w:eastAsia="Garamond" w:hAnsi="Arial" w:cs="Arial"/>
          <w:spacing w:val="-3"/>
          <w:sz w:val="22"/>
          <w:szCs w:val="22"/>
        </w:rPr>
        <w:t>i</w:t>
      </w:r>
      <w:r w:rsidRPr="00EE3362">
        <w:rPr>
          <w:rFonts w:ascii="Arial" w:eastAsia="Garamond" w:hAnsi="Arial" w:cs="Arial"/>
          <w:spacing w:val="-1"/>
          <w:sz w:val="22"/>
          <w:szCs w:val="22"/>
        </w:rPr>
        <w:t>s</w:t>
      </w:r>
      <w:r w:rsidRPr="00EE3362">
        <w:rPr>
          <w:rFonts w:ascii="Arial" w:eastAsia="Garamond" w:hAnsi="Arial" w:cs="Arial"/>
          <w:spacing w:val="1"/>
          <w:sz w:val="22"/>
          <w:szCs w:val="22"/>
        </w:rPr>
        <w:t>s</w:t>
      </w:r>
      <w:r w:rsidRPr="00EE3362">
        <w:rPr>
          <w:rFonts w:ascii="Arial" w:eastAsia="Garamond" w:hAnsi="Arial" w:cs="Arial"/>
          <w:sz w:val="22"/>
          <w:szCs w:val="22"/>
        </w:rPr>
        <w:t>a</w:t>
      </w:r>
      <w:r w:rsidRPr="00EE3362">
        <w:rPr>
          <w:rFonts w:ascii="Arial" w:eastAsia="Garamond" w:hAnsi="Arial" w:cs="Arial"/>
          <w:spacing w:val="-1"/>
          <w:sz w:val="22"/>
          <w:szCs w:val="22"/>
        </w:rPr>
        <w:t xml:space="preserve"> ä</w:t>
      </w:r>
      <w:r w:rsidRPr="00EE3362">
        <w:rPr>
          <w:rFonts w:ascii="Arial" w:eastAsia="Garamond" w:hAnsi="Arial" w:cs="Arial"/>
          <w:spacing w:val="1"/>
          <w:sz w:val="22"/>
          <w:szCs w:val="22"/>
        </w:rPr>
        <w:t>r</w:t>
      </w:r>
      <w:r w:rsidRPr="00EE3362">
        <w:rPr>
          <w:rFonts w:ascii="Arial" w:eastAsia="Garamond" w:hAnsi="Arial" w:cs="Arial"/>
          <w:spacing w:val="-1"/>
          <w:sz w:val="22"/>
          <w:szCs w:val="22"/>
        </w:rPr>
        <w:t>e</w:t>
      </w:r>
      <w:r w:rsidRPr="00EE3362">
        <w:rPr>
          <w:rFonts w:ascii="Arial" w:eastAsia="Garamond" w:hAnsi="Arial" w:cs="Arial"/>
          <w:spacing w:val="-2"/>
          <w:sz w:val="22"/>
          <w:szCs w:val="22"/>
        </w:rPr>
        <w:t>n</w:t>
      </w:r>
      <w:r w:rsidRPr="00EE3362">
        <w:rPr>
          <w:rFonts w:ascii="Arial" w:eastAsia="Garamond" w:hAnsi="Arial" w:cs="Arial"/>
          <w:sz w:val="22"/>
          <w:szCs w:val="22"/>
        </w:rPr>
        <w:t>d</w:t>
      </w:r>
      <w:r w:rsidRPr="00EE3362">
        <w:rPr>
          <w:rFonts w:ascii="Arial" w:eastAsia="Garamond" w:hAnsi="Arial" w:cs="Arial"/>
          <w:spacing w:val="-1"/>
          <w:sz w:val="22"/>
          <w:szCs w:val="22"/>
        </w:rPr>
        <w:t>e</w:t>
      </w:r>
      <w:r w:rsidRPr="00EE3362">
        <w:rPr>
          <w:rFonts w:ascii="Arial" w:eastAsia="Garamond" w:hAnsi="Arial" w:cs="Arial"/>
          <w:sz w:val="22"/>
          <w:szCs w:val="22"/>
        </w:rPr>
        <w:t xml:space="preserve">n. </w:t>
      </w:r>
      <w:r w:rsidRPr="00EE3362">
        <w:rPr>
          <w:rFonts w:ascii="Arial" w:eastAsia="Garamond" w:hAnsi="Arial" w:cs="Arial"/>
          <w:spacing w:val="1"/>
          <w:sz w:val="22"/>
          <w:szCs w:val="22"/>
        </w:rPr>
        <w:t>B</w:t>
      </w:r>
      <w:r w:rsidRPr="00EE3362">
        <w:rPr>
          <w:rFonts w:ascii="Arial" w:eastAsia="Garamond" w:hAnsi="Arial" w:cs="Arial"/>
          <w:spacing w:val="-1"/>
          <w:sz w:val="22"/>
          <w:szCs w:val="22"/>
        </w:rPr>
        <w:t>e</w:t>
      </w:r>
      <w:r w:rsidRPr="00EE3362">
        <w:rPr>
          <w:rFonts w:ascii="Arial" w:eastAsia="Garamond" w:hAnsi="Arial" w:cs="Arial"/>
          <w:spacing w:val="1"/>
          <w:sz w:val="22"/>
          <w:szCs w:val="22"/>
        </w:rPr>
        <w:t>s</w:t>
      </w:r>
      <w:r w:rsidRPr="00EE3362">
        <w:rPr>
          <w:rFonts w:ascii="Arial" w:eastAsia="Garamond" w:hAnsi="Arial" w:cs="Arial"/>
          <w:sz w:val="22"/>
          <w:szCs w:val="22"/>
        </w:rPr>
        <w:t>l</w:t>
      </w:r>
      <w:r w:rsidRPr="00EE3362">
        <w:rPr>
          <w:rFonts w:ascii="Arial" w:eastAsia="Garamond" w:hAnsi="Arial" w:cs="Arial"/>
          <w:spacing w:val="-3"/>
          <w:sz w:val="22"/>
          <w:szCs w:val="22"/>
        </w:rPr>
        <w:t>u</w:t>
      </w:r>
      <w:r w:rsidRPr="00EE3362">
        <w:rPr>
          <w:rFonts w:ascii="Arial" w:eastAsia="Garamond" w:hAnsi="Arial" w:cs="Arial"/>
          <w:sz w:val="22"/>
          <w:szCs w:val="22"/>
        </w:rPr>
        <w:t xml:space="preserve">ten </w:t>
      </w:r>
      <w:r w:rsidRPr="00EE3362">
        <w:rPr>
          <w:rFonts w:ascii="Arial" w:eastAsia="Garamond" w:hAnsi="Arial" w:cs="Arial"/>
          <w:spacing w:val="-1"/>
          <w:sz w:val="22"/>
          <w:szCs w:val="22"/>
        </w:rPr>
        <w:t>gä</w:t>
      </w:r>
      <w:r w:rsidRPr="00EE3362">
        <w:rPr>
          <w:rFonts w:ascii="Arial" w:eastAsia="Garamond" w:hAnsi="Arial" w:cs="Arial"/>
          <w:sz w:val="22"/>
          <w:szCs w:val="22"/>
        </w:rPr>
        <w:t>ll</w:t>
      </w:r>
      <w:r w:rsidRPr="00EE3362">
        <w:rPr>
          <w:rFonts w:ascii="Arial" w:eastAsia="Garamond" w:hAnsi="Arial" w:cs="Arial"/>
          <w:spacing w:val="-1"/>
          <w:sz w:val="22"/>
          <w:szCs w:val="22"/>
        </w:rPr>
        <w:t>e</w:t>
      </w:r>
      <w:r w:rsidRPr="00EE3362">
        <w:rPr>
          <w:rFonts w:ascii="Arial" w:eastAsia="Garamond" w:hAnsi="Arial" w:cs="Arial"/>
          <w:sz w:val="22"/>
          <w:szCs w:val="22"/>
        </w:rPr>
        <w:t>r</w:t>
      </w:r>
      <w:r w:rsidRPr="00EE3362">
        <w:rPr>
          <w:rFonts w:ascii="Arial" w:eastAsia="Garamond" w:hAnsi="Arial" w:cs="Arial"/>
          <w:spacing w:val="1"/>
          <w:sz w:val="22"/>
          <w:szCs w:val="22"/>
        </w:rPr>
        <w:t xml:space="preserve"> </w:t>
      </w:r>
      <w:r w:rsidRPr="00EE3362">
        <w:rPr>
          <w:rFonts w:ascii="Arial" w:eastAsia="Garamond" w:hAnsi="Arial" w:cs="Arial"/>
          <w:sz w:val="22"/>
          <w:szCs w:val="22"/>
        </w:rPr>
        <w:t>på s</w:t>
      </w:r>
      <w:r w:rsidRPr="00EE3362">
        <w:rPr>
          <w:rFonts w:ascii="Arial" w:eastAsia="Garamond" w:hAnsi="Arial" w:cs="Arial"/>
          <w:spacing w:val="-3"/>
          <w:sz w:val="22"/>
          <w:szCs w:val="22"/>
        </w:rPr>
        <w:t>a</w:t>
      </w:r>
      <w:r w:rsidRPr="00EE3362">
        <w:rPr>
          <w:rFonts w:ascii="Arial" w:eastAsia="Garamond" w:hAnsi="Arial" w:cs="Arial"/>
          <w:spacing w:val="-2"/>
          <w:sz w:val="22"/>
          <w:szCs w:val="22"/>
        </w:rPr>
        <w:t>m</w:t>
      </w:r>
      <w:r w:rsidRPr="00EE3362">
        <w:rPr>
          <w:rFonts w:ascii="Arial" w:eastAsia="Garamond" w:hAnsi="Arial" w:cs="Arial"/>
          <w:sz w:val="22"/>
          <w:szCs w:val="22"/>
        </w:rPr>
        <w:t xml:space="preserve">ma </w:t>
      </w:r>
      <w:r w:rsidRPr="00EE3362">
        <w:rPr>
          <w:rFonts w:ascii="Arial" w:eastAsia="Garamond" w:hAnsi="Arial" w:cs="Arial"/>
          <w:spacing w:val="1"/>
          <w:sz w:val="22"/>
          <w:szCs w:val="22"/>
        </w:rPr>
        <w:t>s</w:t>
      </w:r>
      <w:r w:rsidRPr="00EE3362">
        <w:rPr>
          <w:rFonts w:ascii="Arial" w:eastAsia="Garamond" w:hAnsi="Arial" w:cs="Arial"/>
          <w:spacing w:val="-1"/>
          <w:sz w:val="22"/>
          <w:szCs w:val="22"/>
        </w:rPr>
        <w:t>ä</w:t>
      </w:r>
      <w:r w:rsidRPr="00EE3362">
        <w:rPr>
          <w:rFonts w:ascii="Arial" w:eastAsia="Garamond" w:hAnsi="Arial" w:cs="Arial"/>
          <w:sz w:val="22"/>
          <w:szCs w:val="22"/>
        </w:rPr>
        <w:t>tt</w:t>
      </w:r>
      <w:r w:rsidRPr="00EE3362">
        <w:rPr>
          <w:rFonts w:ascii="Arial" w:eastAsia="Garamond" w:hAnsi="Arial" w:cs="Arial"/>
          <w:spacing w:val="-1"/>
          <w:sz w:val="22"/>
          <w:szCs w:val="22"/>
        </w:rPr>
        <w:t xml:space="preserve"> </w:t>
      </w:r>
      <w:r w:rsidRPr="00EE3362">
        <w:rPr>
          <w:rFonts w:ascii="Arial" w:eastAsia="Garamond" w:hAnsi="Arial" w:cs="Arial"/>
          <w:spacing w:val="1"/>
          <w:sz w:val="22"/>
          <w:szCs w:val="22"/>
        </w:rPr>
        <w:t>s</w:t>
      </w:r>
      <w:r w:rsidRPr="00EE3362">
        <w:rPr>
          <w:rFonts w:ascii="Arial" w:eastAsia="Garamond" w:hAnsi="Arial" w:cs="Arial"/>
          <w:sz w:val="22"/>
          <w:szCs w:val="22"/>
        </w:rPr>
        <w:t>om</w:t>
      </w:r>
      <w:r w:rsidRPr="00EE3362">
        <w:rPr>
          <w:rFonts w:ascii="Arial" w:eastAsia="Garamond" w:hAnsi="Arial" w:cs="Arial"/>
          <w:spacing w:val="-2"/>
          <w:sz w:val="22"/>
          <w:szCs w:val="22"/>
        </w:rPr>
        <w:t xml:space="preserve"> </w:t>
      </w:r>
      <w:r w:rsidRPr="00EE3362">
        <w:rPr>
          <w:rFonts w:ascii="Arial" w:eastAsia="Garamond" w:hAnsi="Arial" w:cs="Arial"/>
          <w:sz w:val="22"/>
          <w:szCs w:val="22"/>
        </w:rPr>
        <w:t>om nämnd</w:t>
      </w:r>
      <w:r w:rsidRPr="00EE3362">
        <w:rPr>
          <w:rFonts w:ascii="Arial" w:eastAsia="Garamond" w:hAnsi="Arial" w:cs="Arial"/>
          <w:spacing w:val="-1"/>
          <w:sz w:val="22"/>
          <w:szCs w:val="22"/>
        </w:rPr>
        <w:t>e</w:t>
      </w:r>
      <w:r w:rsidRPr="00EE3362">
        <w:rPr>
          <w:rFonts w:ascii="Arial" w:eastAsia="Garamond" w:hAnsi="Arial" w:cs="Arial"/>
          <w:sz w:val="22"/>
          <w:szCs w:val="22"/>
        </w:rPr>
        <w:t xml:space="preserve">n </w:t>
      </w:r>
      <w:r w:rsidRPr="00EE3362">
        <w:rPr>
          <w:rFonts w:ascii="Arial" w:eastAsia="Garamond" w:hAnsi="Arial" w:cs="Arial"/>
          <w:spacing w:val="1"/>
          <w:sz w:val="22"/>
          <w:szCs w:val="22"/>
        </w:rPr>
        <w:t>s</w:t>
      </w:r>
      <w:r w:rsidRPr="00EE3362">
        <w:rPr>
          <w:rFonts w:ascii="Arial" w:eastAsia="Garamond" w:hAnsi="Arial" w:cs="Arial"/>
          <w:sz w:val="22"/>
          <w:szCs w:val="22"/>
        </w:rPr>
        <w:t>j</w:t>
      </w:r>
      <w:r w:rsidRPr="00EE3362">
        <w:rPr>
          <w:rFonts w:ascii="Arial" w:eastAsia="Garamond" w:hAnsi="Arial" w:cs="Arial"/>
          <w:spacing w:val="-1"/>
          <w:sz w:val="22"/>
          <w:szCs w:val="22"/>
        </w:rPr>
        <w:t>ä</w:t>
      </w:r>
      <w:r w:rsidRPr="00EE3362">
        <w:rPr>
          <w:rFonts w:ascii="Arial" w:eastAsia="Garamond" w:hAnsi="Arial" w:cs="Arial"/>
          <w:sz w:val="22"/>
          <w:szCs w:val="22"/>
        </w:rPr>
        <w:t>lv</w:t>
      </w:r>
      <w:r w:rsidRPr="00EE3362">
        <w:rPr>
          <w:rFonts w:ascii="Arial" w:eastAsia="Garamond" w:hAnsi="Arial" w:cs="Arial"/>
          <w:spacing w:val="-3"/>
          <w:sz w:val="22"/>
          <w:szCs w:val="22"/>
        </w:rPr>
        <w:t xml:space="preserve"> </w:t>
      </w:r>
      <w:r w:rsidRPr="00EE3362">
        <w:rPr>
          <w:rFonts w:ascii="Arial" w:eastAsia="Garamond" w:hAnsi="Arial" w:cs="Arial"/>
          <w:sz w:val="22"/>
          <w:szCs w:val="22"/>
        </w:rPr>
        <w:t>f</w:t>
      </w:r>
      <w:r w:rsidRPr="00EE3362">
        <w:rPr>
          <w:rFonts w:ascii="Arial" w:eastAsia="Garamond" w:hAnsi="Arial" w:cs="Arial"/>
          <w:spacing w:val="-1"/>
          <w:sz w:val="22"/>
          <w:szCs w:val="22"/>
        </w:rPr>
        <w:t>a</w:t>
      </w:r>
      <w:r w:rsidRPr="00EE3362">
        <w:rPr>
          <w:rFonts w:ascii="Arial" w:eastAsia="Garamond" w:hAnsi="Arial" w:cs="Arial"/>
          <w:sz w:val="22"/>
          <w:szCs w:val="22"/>
        </w:rPr>
        <w:t>ttat d</w:t>
      </w:r>
      <w:r w:rsidRPr="00EE3362">
        <w:rPr>
          <w:rFonts w:ascii="Arial" w:eastAsia="Garamond" w:hAnsi="Arial" w:cs="Arial"/>
          <w:spacing w:val="-1"/>
          <w:sz w:val="22"/>
          <w:szCs w:val="22"/>
        </w:rPr>
        <w:t>e</w:t>
      </w:r>
      <w:r w:rsidRPr="00EE3362">
        <w:rPr>
          <w:rFonts w:ascii="Arial" w:eastAsia="Garamond" w:hAnsi="Arial" w:cs="Arial"/>
          <w:sz w:val="22"/>
          <w:szCs w:val="22"/>
        </w:rPr>
        <w:t>m.</w:t>
      </w:r>
    </w:p>
    <w:p w:rsidR="00D9150B" w:rsidRPr="003226A2" w:rsidRDefault="00D9150B" w:rsidP="00D9150B">
      <w:pPr>
        <w:ind w:right="280"/>
        <w:rPr>
          <w:rFonts w:ascii="Garamond" w:eastAsia="Garamond" w:hAnsi="Garamond" w:cs="Garamond"/>
        </w:rPr>
      </w:pPr>
    </w:p>
    <w:p w:rsidR="00D9150B" w:rsidRPr="003226A2" w:rsidRDefault="00D9150B" w:rsidP="00D9150B">
      <w:pPr>
        <w:ind w:right="-20"/>
        <w:rPr>
          <w:rFonts w:ascii="Arial" w:eastAsia="Arial" w:hAnsi="Arial" w:cs="Arial"/>
        </w:rPr>
      </w:pPr>
      <w:r w:rsidRPr="003226A2">
        <w:rPr>
          <w:rFonts w:ascii="Arial" w:eastAsia="Arial" w:hAnsi="Arial" w:cs="Arial"/>
          <w:b/>
          <w:bCs/>
        </w:rPr>
        <w:t>Vem</w:t>
      </w:r>
      <w:r w:rsidRPr="003226A2">
        <w:rPr>
          <w:rFonts w:ascii="Arial" w:eastAsia="Arial" w:hAnsi="Arial" w:cs="Arial"/>
          <w:b/>
          <w:bCs/>
          <w:spacing w:val="-1"/>
        </w:rPr>
        <w:t xml:space="preserve"> n</w:t>
      </w:r>
      <w:r w:rsidRPr="003226A2">
        <w:rPr>
          <w:rFonts w:ascii="Arial" w:eastAsia="Arial" w:hAnsi="Arial" w:cs="Arial"/>
          <w:b/>
          <w:bCs/>
        </w:rPr>
        <w:t>äm</w:t>
      </w:r>
      <w:r w:rsidRPr="003226A2">
        <w:rPr>
          <w:rFonts w:ascii="Arial" w:eastAsia="Arial" w:hAnsi="Arial" w:cs="Arial"/>
          <w:b/>
          <w:bCs/>
          <w:spacing w:val="-1"/>
        </w:rPr>
        <w:t>nd</w:t>
      </w:r>
      <w:r w:rsidRPr="003226A2">
        <w:rPr>
          <w:rFonts w:ascii="Arial" w:eastAsia="Arial" w:hAnsi="Arial" w:cs="Arial"/>
          <w:b/>
          <w:bCs/>
        </w:rPr>
        <w:t xml:space="preserve">en kan </w:t>
      </w:r>
      <w:r w:rsidRPr="003226A2">
        <w:rPr>
          <w:rFonts w:ascii="Arial" w:eastAsia="Arial" w:hAnsi="Arial" w:cs="Arial"/>
          <w:b/>
          <w:bCs/>
          <w:spacing w:val="-1"/>
        </w:rPr>
        <w:t>d</w:t>
      </w:r>
      <w:r w:rsidRPr="003226A2">
        <w:rPr>
          <w:rFonts w:ascii="Arial" w:eastAsia="Arial" w:hAnsi="Arial" w:cs="Arial"/>
          <w:b/>
          <w:bCs/>
          <w:spacing w:val="-3"/>
        </w:rPr>
        <w:t>e</w:t>
      </w:r>
      <w:r w:rsidRPr="003226A2">
        <w:rPr>
          <w:rFonts w:ascii="Arial" w:eastAsia="Arial" w:hAnsi="Arial" w:cs="Arial"/>
          <w:b/>
          <w:bCs/>
          <w:spacing w:val="1"/>
        </w:rPr>
        <w:t>l</w:t>
      </w:r>
      <w:r w:rsidRPr="003226A2">
        <w:rPr>
          <w:rFonts w:ascii="Arial" w:eastAsia="Arial" w:hAnsi="Arial" w:cs="Arial"/>
          <w:b/>
          <w:bCs/>
        </w:rPr>
        <w:t>e</w:t>
      </w:r>
      <w:r w:rsidRPr="003226A2">
        <w:rPr>
          <w:rFonts w:ascii="Arial" w:eastAsia="Arial" w:hAnsi="Arial" w:cs="Arial"/>
          <w:b/>
          <w:bCs/>
          <w:spacing w:val="-1"/>
        </w:rPr>
        <w:t>g</w:t>
      </w:r>
      <w:r w:rsidRPr="003226A2">
        <w:rPr>
          <w:rFonts w:ascii="Arial" w:eastAsia="Arial" w:hAnsi="Arial" w:cs="Arial"/>
          <w:b/>
          <w:bCs/>
          <w:spacing w:val="2"/>
        </w:rPr>
        <w:t>e</w:t>
      </w:r>
      <w:r w:rsidRPr="003226A2">
        <w:rPr>
          <w:rFonts w:ascii="Arial" w:eastAsia="Arial" w:hAnsi="Arial" w:cs="Arial"/>
          <w:b/>
          <w:bCs/>
          <w:spacing w:val="1"/>
        </w:rPr>
        <w:t>r</w:t>
      </w:r>
      <w:r w:rsidRPr="003226A2">
        <w:rPr>
          <w:rFonts w:ascii="Arial" w:eastAsia="Arial" w:hAnsi="Arial" w:cs="Arial"/>
          <w:b/>
          <w:bCs/>
        </w:rPr>
        <w:t>a</w:t>
      </w:r>
      <w:r w:rsidRPr="003226A2">
        <w:rPr>
          <w:rFonts w:ascii="Arial" w:eastAsia="Arial" w:hAnsi="Arial" w:cs="Arial"/>
          <w:b/>
          <w:bCs/>
          <w:spacing w:val="-1"/>
        </w:rPr>
        <w:t xml:space="preserve"> </w:t>
      </w:r>
      <w:r w:rsidRPr="003226A2">
        <w:rPr>
          <w:rFonts w:ascii="Arial" w:eastAsia="Arial" w:hAnsi="Arial" w:cs="Arial"/>
          <w:b/>
          <w:bCs/>
          <w:spacing w:val="-2"/>
        </w:rPr>
        <w:t>t</w:t>
      </w:r>
      <w:r w:rsidRPr="003226A2">
        <w:rPr>
          <w:rFonts w:ascii="Arial" w:eastAsia="Arial" w:hAnsi="Arial" w:cs="Arial"/>
          <w:b/>
          <w:bCs/>
          <w:spacing w:val="1"/>
        </w:rPr>
        <w:t>i</w:t>
      </w:r>
      <w:r w:rsidRPr="003226A2">
        <w:rPr>
          <w:rFonts w:ascii="Arial" w:eastAsia="Arial" w:hAnsi="Arial" w:cs="Arial"/>
          <w:b/>
          <w:bCs/>
          <w:spacing w:val="-1"/>
        </w:rPr>
        <w:t>l</w:t>
      </w:r>
      <w:r w:rsidRPr="003226A2">
        <w:rPr>
          <w:rFonts w:ascii="Arial" w:eastAsia="Arial" w:hAnsi="Arial" w:cs="Arial"/>
          <w:b/>
          <w:bCs/>
        </w:rPr>
        <w:t>l</w:t>
      </w:r>
    </w:p>
    <w:p w:rsidR="00D9150B" w:rsidRPr="003226A2" w:rsidRDefault="00D9150B" w:rsidP="00D9150B">
      <w:pPr>
        <w:spacing w:before="1"/>
        <w:rPr>
          <w:sz w:val="11"/>
          <w:szCs w:val="11"/>
        </w:rPr>
      </w:pPr>
    </w:p>
    <w:p w:rsidR="00D9150B" w:rsidRPr="00EE3362" w:rsidRDefault="00D9150B" w:rsidP="00D9150B">
      <w:pPr>
        <w:ind w:right="-20"/>
        <w:rPr>
          <w:rFonts w:ascii="Arial" w:eastAsia="Garamond" w:hAnsi="Arial" w:cs="Arial"/>
          <w:spacing w:val="1"/>
          <w:sz w:val="22"/>
          <w:szCs w:val="22"/>
        </w:rPr>
      </w:pPr>
      <w:r>
        <w:rPr>
          <w:rFonts w:ascii="Arial" w:eastAsia="Garamond" w:hAnsi="Arial" w:cs="Arial"/>
          <w:spacing w:val="1"/>
          <w:sz w:val="22"/>
          <w:szCs w:val="22"/>
        </w:rPr>
        <w:t>Av 6 kap. 37</w:t>
      </w:r>
      <w:r w:rsidR="00D84090">
        <w:rPr>
          <w:rFonts w:ascii="Arial" w:eastAsia="Garamond" w:hAnsi="Arial" w:cs="Arial"/>
          <w:spacing w:val="1"/>
          <w:sz w:val="22"/>
          <w:szCs w:val="22"/>
        </w:rPr>
        <w:t xml:space="preserve"> § k</w:t>
      </w:r>
      <w:r w:rsidRPr="00EE3362">
        <w:rPr>
          <w:rFonts w:ascii="Arial" w:eastAsia="Garamond" w:hAnsi="Arial" w:cs="Arial"/>
          <w:spacing w:val="1"/>
          <w:sz w:val="22"/>
          <w:szCs w:val="22"/>
        </w:rPr>
        <w:t>ommunallagen</w:t>
      </w:r>
      <w:r>
        <w:rPr>
          <w:rFonts w:ascii="Arial" w:eastAsia="Garamond" w:hAnsi="Arial" w:cs="Arial"/>
          <w:spacing w:val="1"/>
          <w:sz w:val="22"/>
          <w:szCs w:val="22"/>
        </w:rPr>
        <w:t xml:space="preserve"> (2017:725) </w:t>
      </w:r>
      <w:r w:rsidRPr="00EE3362">
        <w:rPr>
          <w:rFonts w:ascii="Arial" w:eastAsia="Garamond" w:hAnsi="Arial" w:cs="Arial"/>
          <w:spacing w:val="1"/>
          <w:sz w:val="22"/>
          <w:szCs w:val="22"/>
        </w:rPr>
        <w:t>följer att en nämnd får uppdra att fatta beslut på nämndens vägnar till</w:t>
      </w:r>
    </w:p>
    <w:p w:rsidR="00D9150B" w:rsidRDefault="00D9150B" w:rsidP="00D9150B">
      <w:pPr>
        <w:pStyle w:val="Liststycke"/>
        <w:numPr>
          <w:ilvl w:val="0"/>
          <w:numId w:val="8"/>
        </w:numPr>
        <w:ind w:right="-20"/>
        <w:rPr>
          <w:rFonts w:ascii="Arial" w:eastAsia="Garamond" w:hAnsi="Arial" w:cs="Arial"/>
          <w:spacing w:val="1"/>
          <w:sz w:val="22"/>
          <w:szCs w:val="22"/>
        </w:rPr>
      </w:pPr>
      <w:r>
        <w:rPr>
          <w:rFonts w:ascii="Arial" w:eastAsia="Garamond" w:hAnsi="Arial" w:cs="Arial"/>
          <w:spacing w:val="1"/>
          <w:sz w:val="22"/>
          <w:szCs w:val="22"/>
        </w:rPr>
        <w:t>Presidiet</w:t>
      </w:r>
    </w:p>
    <w:p w:rsidR="00D9150B" w:rsidRDefault="00D9150B" w:rsidP="00D9150B">
      <w:pPr>
        <w:pStyle w:val="Liststycke"/>
        <w:numPr>
          <w:ilvl w:val="0"/>
          <w:numId w:val="8"/>
        </w:numPr>
        <w:ind w:right="-20"/>
        <w:rPr>
          <w:rFonts w:ascii="Arial" w:eastAsia="Garamond" w:hAnsi="Arial" w:cs="Arial"/>
          <w:spacing w:val="1"/>
          <w:sz w:val="22"/>
          <w:szCs w:val="22"/>
        </w:rPr>
      </w:pPr>
      <w:r>
        <w:rPr>
          <w:rFonts w:ascii="Arial" w:eastAsia="Garamond" w:hAnsi="Arial" w:cs="Arial"/>
          <w:spacing w:val="1"/>
          <w:sz w:val="22"/>
          <w:szCs w:val="22"/>
        </w:rPr>
        <w:t>Ett utskott</w:t>
      </w:r>
    </w:p>
    <w:p w:rsidR="00D9150B" w:rsidRDefault="00D9150B" w:rsidP="00D9150B">
      <w:pPr>
        <w:pStyle w:val="Liststycke"/>
        <w:numPr>
          <w:ilvl w:val="0"/>
          <w:numId w:val="8"/>
        </w:numPr>
        <w:ind w:right="-20"/>
        <w:rPr>
          <w:rFonts w:ascii="Arial" w:eastAsia="Garamond" w:hAnsi="Arial" w:cs="Arial"/>
          <w:spacing w:val="1"/>
          <w:sz w:val="22"/>
          <w:szCs w:val="22"/>
        </w:rPr>
      </w:pPr>
      <w:r>
        <w:rPr>
          <w:rFonts w:ascii="Arial" w:eastAsia="Garamond" w:hAnsi="Arial" w:cs="Arial"/>
          <w:spacing w:val="1"/>
          <w:sz w:val="22"/>
          <w:szCs w:val="22"/>
        </w:rPr>
        <w:t>En ledamot eller ersättare</w:t>
      </w:r>
    </w:p>
    <w:p w:rsidR="00D9150B" w:rsidRDefault="00D9150B" w:rsidP="00D9150B">
      <w:pPr>
        <w:pStyle w:val="Liststycke"/>
        <w:numPr>
          <w:ilvl w:val="0"/>
          <w:numId w:val="8"/>
        </w:numPr>
        <w:ind w:right="-20"/>
        <w:rPr>
          <w:rFonts w:ascii="Arial" w:eastAsia="Garamond" w:hAnsi="Arial" w:cs="Arial"/>
          <w:spacing w:val="1"/>
          <w:sz w:val="22"/>
          <w:szCs w:val="22"/>
        </w:rPr>
      </w:pPr>
      <w:r>
        <w:rPr>
          <w:rFonts w:ascii="Arial" w:eastAsia="Garamond" w:hAnsi="Arial" w:cs="Arial"/>
          <w:spacing w:val="1"/>
          <w:sz w:val="22"/>
          <w:szCs w:val="22"/>
        </w:rPr>
        <w:t>En anställd</w:t>
      </w:r>
    </w:p>
    <w:p w:rsidR="0073630C" w:rsidRDefault="0073630C" w:rsidP="0073630C">
      <w:pPr>
        <w:ind w:right="-20"/>
        <w:rPr>
          <w:rFonts w:ascii="Arial" w:eastAsia="Garamond" w:hAnsi="Arial" w:cs="Arial"/>
          <w:spacing w:val="1"/>
          <w:sz w:val="22"/>
          <w:szCs w:val="22"/>
        </w:rPr>
      </w:pPr>
    </w:p>
    <w:p w:rsidR="0073630C" w:rsidRPr="0073630C" w:rsidRDefault="0073630C" w:rsidP="0073630C">
      <w:pPr>
        <w:ind w:right="-20"/>
        <w:rPr>
          <w:rFonts w:ascii="Arial" w:eastAsia="Garamond" w:hAnsi="Arial" w:cs="Arial"/>
          <w:b/>
          <w:spacing w:val="1"/>
        </w:rPr>
      </w:pPr>
      <w:r>
        <w:rPr>
          <w:rFonts w:ascii="Arial" w:eastAsia="Garamond" w:hAnsi="Arial" w:cs="Arial"/>
          <w:b/>
          <w:spacing w:val="1"/>
        </w:rPr>
        <w:t>Brådskande beslut</w:t>
      </w:r>
    </w:p>
    <w:p w:rsidR="0073630C" w:rsidRDefault="0073630C" w:rsidP="0073630C">
      <w:pPr>
        <w:ind w:right="-20"/>
        <w:rPr>
          <w:rFonts w:ascii="Arial" w:eastAsia="Garamond" w:hAnsi="Arial" w:cs="Arial"/>
          <w:spacing w:val="1"/>
          <w:sz w:val="22"/>
          <w:szCs w:val="22"/>
        </w:rPr>
      </w:pPr>
    </w:p>
    <w:p w:rsidR="0073630C" w:rsidRPr="0073630C" w:rsidRDefault="00D84090" w:rsidP="0073630C">
      <w:pPr>
        <w:ind w:right="-20"/>
        <w:rPr>
          <w:rFonts w:ascii="Arial" w:eastAsia="Garamond" w:hAnsi="Arial" w:cs="Arial"/>
          <w:spacing w:val="1"/>
          <w:sz w:val="22"/>
          <w:szCs w:val="22"/>
        </w:rPr>
      </w:pPr>
      <w:r>
        <w:rPr>
          <w:rFonts w:ascii="Arial" w:eastAsia="Garamond" w:hAnsi="Arial" w:cs="Arial"/>
          <w:spacing w:val="1"/>
          <w:sz w:val="22"/>
          <w:szCs w:val="22"/>
        </w:rPr>
        <w:t>Av 6 kap. 39 § k</w:t>
      </w:r>
      <w:r w:rsidR="0073630C">
        <w:rPr>
          <w:rFonts w:ascii="Arial" w:eastAsia="Garamond" w:hAnsi="Arial" w:cs="Arial"/>
          <w:spacing w:val="1"/>
          <w:sz w:val="22"/>
          <w:szCs w:val="22"/>
        </w:rPr>
        <w:t xml:space="preserve">ommunallagen framgår att en nämnd får uppdra åt ordföranden, eller en annan ledamot som nämnden har utsett, att besluta på nämndens vägnar i ärenden som är så brådskande att nämndens avgörande inte kan avvaktas. </w:t>
      </w:r>
    </w:p>
    <w:p w:rsidR="00D9150B" w:rsidRPr="003226A2" w:rsidRDefault="00D9150B" w:rsidP="00D9150B">
      <w:pPr>
        <w:ind w:left="116" w:right="-20"/>
        <w:rPr>
          <w:rFonts w:ascii="Garamond" w:eastAsia="Garamond" w:hAnsi="Garamond" w:cs="Garamond"/>
        </w:rPr>
      </w:pPr>
    </w:p>
    <w:p w:rsidR="00D9150B" w:rsidRDefault="005B09F2" w:rsidP="00D9150B">
      <w:pPr>
        <w:ind w:right="-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Delegationsbegränsningar,</w:t>
      </w:r>
      <w:r w:rsidR="00D9150B" w:rsidRPr="003226A2">
        <w:rPr>
          <w:rFonts w:ascii="Arial" w:eastAsia="Arial" w:hAnsi="Arial" w:cs="Arial"/>
          <w:b/>
          <w:bCs/>
        </w:rPr>
        <w:t xml:space="preserve"> </w:t>
      </w:r>
      <w:r w:rsidR="00D9150B" w:rsidRPr="003226A2">
        <w:rPr>
          <w:rFonts w:ascii="Arial" w:eastAsia="Garamond" w:hAnsi="Arial" w:cs="Arial"/>
          <w:b/>
          <w:spacing w:val="1"/>
        </w:rPr>
        <w:t>6 kap</w:t>
      </w:r>
      <w:r w:rsidR="00D9150B">
        <w:rPr>
          <w:rFonts w:ascii="Arial" w:eastAsia="Garamond" w:hAnsi="Arial" w:cs="Arial"/>
          <w:b/>
          <w:spacing w:val="1"/>
        </w:rPr>
        <w:t xml:space="preserve">. 38 § </w:t>
      </w:r>
      <w:r w:rsidR="00043FDB">
        <w:rPr>
          <w:rFonts w:ascii="Arial" w:eastAsia="Garamond" w:hAnsi="Arial" w:cs="Arial"/>
          <w:b/>
          <w:spacing w:val="1"/>
        </w:rPr>
        <w:t>k</w:t>
      </w:r>
      <w:r w:rsidR="00D9150B" w:rsidRPr="003226A2">
        <w:rPr>
          <w:rFonts w:ascii="Arial" w:eastAsia="Arial" w:hAnsi="Arial" w:cs="Arial"/>
          <w:b/>
          <w:bCs/>
        </w:rPr>
        <w:t>ommunallagen</w:t>
      </w:r>
    </w:p>
    <w:p w:rsidR="00D9150B" w:rsidRPr="00EE3362" w:rsidRDefault="00D9150B" w:rsidP="00D9150B">
      <w:pPr>
        <w:ind w:right="-20"/>
        <w:rPr>
          <w:rFonts w:ascii="Arial" w:eastAsia="Arial" w:hAnsi="Arial" w:cs="Arial"/>
          <w:b/>
          <w:bCs/>
        </w:rPr>
      </w:pPr>
    </w:p>
    <w:p w:rsidR="00D9150B" w:rsidRPr="00EE3362" w:rsidRDefault="00D9150B" w:rsidP="00D9150B">
      <w:pPr>
        <w:autoSpaceDE w:val="0"/>
        <w:autoSpaceDN w:val="0"/>
        <w:adjustRightInd w:val="0"/>
        <w:rPr>
          <w:rFonts w:ascii="Arial" w:eastAsia="Arial" w:hAnsi="Arial" w:cs="Arial"/>
          <w:bCs/>
          <w:spacing w:val="-1"/>
          <w:sz w:val="22"/>
          <w:szCs w:val="22"/>
        </w:rPr>
      </w:pPr>
      <w:r>
        <w:rPr>
          <w:rFonts w:ascii="Arial" w:eastAsia="Arial" w:hAnsi="Arial" w:cs="Arial"/>
          <w:bCs/>
          <w:spacing w:val="-1"/>
          <w:sz w:val="22"/>
          <w:szCs w:val="22"/>
        </w:rPr>
        <w:t>Beslutanderätt får inte delegeras när det gäller</w:t>
      </w:r>
    </w:p>
    <w:p w:rsidR="00D9150B" w:rsidRPr="00EE3362" w:rsidRDefault="00D9150B" w:rsidP="00D9150B">
      <w:pPr>
        <w:autoSpaceDE w:val="0"/>
        <w:autoSpaceDN w:val="0"/>
        <w:adjustRightInd w:val="0"/>
        <w:rPr>
          <w:rFonts w:ascii="Arial" w:eastAsia="Arial" w:hAnsi="Arial" w:cs="Arial"/>
          <w:bCs/>
          <w:spacing w:val="-1"/>
          <w:sz w:val="22"/>
          <w:szCs w:val="22"/>
        </w:rPr>
      </w:pPr>
      <w:r w:rsidRPr="00EE3362">
        <w:rPr>
          <w:rFonts w:ascii="Arial" w:eastAsia="Arial" w:hAnsi="Arial" w:cs="Arial"/>
          <w:bCs/>
          <w:spacing w:val="-1"/>
          <w:sz w:val="22"/>
          <w:szCs w:val="22"/>
        </w:rPr>
        <w:t>1. ärenden som avser verksamhetens mål, inriktning, omfattning och kvalitet, </w:t>
      </w:r>
    </w:p>
    <w:p w:rsidR="00D9150B" w:rsidRPr="00EE3362" w:rsidRDefault="00D9150B" w:rsidP="00D9150B">
      <w:pPr>
        <w:autoSpaceDE w:val="0"/>
        <w:autoSpaceDN w:val="0"/>
        <w:adjustRightInd w:val="0"/>
        <w:rPr>
          <w:rFonts w:ascii="Arial" w:eastAsia="Arial" w:hAnsi="Arial" w:cs="Arial"/>
          <w:bCs/>
          <w:spacing w:val="-1"/>
          <w:sz w:val="22"/>
          <w:szCs w:val="22"/>
        </w:rPr>
      </w:pPr>
      <w:r w:rsidRPr="00EE3362">
        <w:rPr>
          <w:rFonts w:ascii="Arial" w:eastAsia="Arial" w:hAnsi="Arial" w:cs="Arial"/>
          <w:bCs/>
          <w:spacing w:val="-1"/>
          <w:sz w:val="22"/>
          <w:szCs w:val="22"/>
        </w:rPr>
        <w:t>2. framställningar eller yttranden till fullmäktige liksom yttranden med anledning av att beslut av</w:t>
      </w:r>
      <w:r>
        <w:rPr>
          <w:rFonts w:ascii="Arial" w:eastAsia="Arial" w:hAnsi="Arial" w:cs="Arial"/>
          <w:bCs/>
          <w:spacing w:val="-1"/>
          <w:sz w:val="22"/>
          <w:szCs w:val="22"/>
        </w:rPr>
        <w:t xml:space="preserve"> </w:t>
      </w:r>
      <w:r w:rsidRPr="00EE3362">
        <w:rPr>
          <w:rFonts w:ascii="Arial" w:eastAsia="Arial" w:hAnsi="Arial" w:cs="Arial"/>
          <w:bCs/>
          <w:spacing w:val="-1"/>
          <w:sz w:val="22"/>
          <w:szCs w:val="22"/>
        </w:rPr>
        <w:t>nämnden i dess helhet eller av fullmäktige har överklagats, </w:t>
      </w:r>
    </w:p>
    <w:p w:rsidR="00D9150B" w:rsidRPr="00EE3362" w:rsidRDefault="00D9150B" w:rsidP="00D9150B">
      <w:pPr>
        <w:autoSpaceDE w:val="0"/>
        <w:autoSpaceDN w:val="0"/>
        <w:adjustRightInd w:val="0"/>
        <w:rPr>
          <w:rFonts w:ascii="Arial" w:eastAsia="Arial" w:hAnsi="Arial" w:cs="Arial"/>
          <w:bCs/>
          <w:spacing w:val="-1"/>
          <w:sz w:val="22"/>
          <w:szCs w:val="22"/>
        </w:rPr>
      </w:pPr>
      <w:r w:rsidRPr="00EE3362">
        <w:rPr>
          <w:rFonts w:ascii="Arial" w:eastAsia="Arial" w:hAnsi="Arial" w:cs="Arial"/>
          <w:bCs/>
          <w:spacing w:val="-1"/>
          <w:sz w:val="22"/>
          <w:szCs w:val="22"/>
        </w:rPr>
        <w:t xml:space="preserve">3. ärenden som rör myndighetsutövning mot enskilda, om de är av </w:t>
      </w:r>
      <w:r>
        <w:rPr>
          <w:rFonts w:ascii="Arial" w:eastAsia="Arial" w:hAnsi="Arial" w:cs="Arial"/>
          <w:bCs/>
          <w:spacing w:val="-1"/>
          <w:sz w:val="22"/>
          <w:szCs w:val="22"/>
        </w:rPr>
        <w:t xml:space="preserve">principiell beskaffenhet eller annars av större vikt, </w:t>
      </w:r>
    </w:p>
    <w:p w:rsidR="00D9150B" w:rsidRDefault="00D9150B" w:rsidP="00D9150B">
      <w:pPr>
        <w:autoSpaceDE w:val="0"/>
        <w:autoSpaceDN w:val="0"/>
        <w:adjustRightInd w:val="0"/>
        <w:rPr>
          <w:rFonts w:ascii="Arial" w:eastAsia="Arial" w:hAnsi="Arial" w:cs="Arial"/>
          <w:bCs/>
          <w:spacing w:val="-1"/>
          <w:sz w:val="22"/>
          <w:szCs w:val="22"/>
        </w:rPr>
      </w:pPr>
      <w:r w:rsidRPr="00EE3362">
        <w:rPr>
          <w:rFonts w:ascii="Arial" w:eastAsia="Arial" w:hAnsi="Arial" w:cs="Arial"/>
          <w:bCs/>
          <w:spacing w:val="-1"/>
          <w:sz w:val="22"/>
          <w:szCs w:val="22"/>
        </w:rPr>
        <w:t xml:space="preserve">4. </w:t>
      </w:r>
      <w:r>
        <w:rPr>
          <w:rFonts w:ascii="Arial" w:eastAsia="Arial" w:hAnsi="Arial" w:cs="Arial"/>
          <w:bCs/>
          <w:spacing w:val="-1"/>
          <w:sz w:val="22"/>
          <w:szCs w:val="22"/>
        </w:rPr>
        <w:t>ärenden som väckts genom medborgarförslag och som lämnats över till nämnden, eller</w:t>
      </w:r>
    </w:p>
    <w:p w:rsidR="0073630C" w:rsidRDefault="00D9150B" w:rsidP="00D9150B">
      <w:pPr>
        <w:autoSpaceDE w:val="0"/>
        <w:autoSpaceDN w:val="0"/>
        <w:adjustRightInd w:val="0"/>
        <w:rPr>
          <w:rFonts w:ascii="Arial" w:eastAsia="Arial" w:hAnsi="Arial" w:cs="Arial"/>
          <w:bCs/>
          <w:spacing w:val="-1"/>
          <w:sz w:val="22"/>
          <w:szCs w:val="22"/>
        </w:rPr>
      </w:pPr>
      <w:r>
        <w:rPr>
          <w:rFonts w:ascii="Arial" w:eastAsia="Arial" w:hAnsi="Arial" w:cs="Arial"/>
          <w:bCs/>
          <w:spacing w:val="-1"/>
          <w:sz w:val="22"/>
          <w:szCs w:val="22"/>
        </w:rPr>
        <w:t xml:space="preserve">5. ärenden som enligt lag eller annan författning inte får delegeras   </w:t>
      </w:r>
    </w:p>
    <w:p w:rsidR="00D9150B" w:rsidRPr="00EE3362" w:rsidRDefault="00D9150B" w:rsidP="00D9150B">
      <w:pPr>
        <w:autoSpaceDE w:val="0"/>
        <w:autoSpaceDN w:val="0"/>
        <w:adjustRightInd w:val="0"/>
        <w:rPr>
          <w:rFonts w:ascii="Arial" w:eastAsia="Arial" w:hAnsi="Arial" w:cs="Arial"/>
          <w:bCs/>
          <w:spacing w:val="-1"/>
          <w:sz w:val="22"/>
          <w:szCs w:val="22"/>
        </w:rPr>
      </w:pPr>
    </w:p>
    <w:p w:rsidR="00D9150B" w:rsidRDefault="00D9150B" w:rsidP="00D9150B">
      <w:pPr>
        <w:autoSpaceDE w:val="0"/>
        <w:autoSpaceDN w:val="0"/>
        <w:adjustRightInd w:val="0"/>
        <w:rPr>
          <w:rFonts w:ascii="Arial" w:eastAsia="Arial" w:hAnsi="Arial" w:cs="Arial"/>
          <w:b/>
          <w:bCs/>
          <w:spacing w:val="-1"/>
        </w:rPr>
      </w:pPr>
      <w:r w:rsidRPr="003226A2">
        <w:rPr>
          <w:rFonts w:ascii="Arial" w:eastAsia="Arial" w:hAnsi="Arial" w:cs="Arial"/>
          <w:b/>
          <w:bCs/>
          <w:spacing w:val="-1"/>
        </w:rPr>
        <w:t>Jäv</w:t>
      </w:r>
    </w:p>
    <w:p w:rsidR="00D9150B" w:rsidRPr="003226A2" w:rsidRDefault="00D9150B" w:rsidP="00D915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9150B" w:rsidRDefault="00D9150B" w:rsidP="00D9150B">
      <w:pPr>
        <w:autoSpaceDE w:val="0"/>
        <w:autoSpaceDN w:val="0"/>
        <w:adjustRightInd w:val="0"/>
        <w:rPr>
          <w:rFonts w:ascii="Arial" w:eastAsia="Garamond" w:hAnsi="Arial" w:cs="Arial"/>
          <w:spacing w:val="1"/>
          <w:sz w:val="22"/>
          <w:szCs w:val="22"/>
        </w:rPr>
      </w:pPr>
      <w:r w:rsidRPr="00EE3362">
        <w:rPr>
          <w:rFonts w:ascii="Arial" w:eastAsia="Garamond" w:hAnsi="Arial" w:cs="Arial"/>
          <w:spacing w:val="1"/>
          <w:sz w:val="22"/>
          <w:szCs w:val="22"/>
        </w:rPr>
        <w:t>Delegat skall inte utöva beslutanderä</w:t>
      </w:r>
      <w:r>
        <w:rPr>
          <w:rFonts w:ascii="Arial" w:eastAsia="Garamond" w:hAnsi="Arial" w:cs="Arial"/>
          <w:spacing w:val="1"/>
          <w:sz w:val="22"/>
          <w:szCs w:val="22"/>
        </w:rPr>
        <w:t>tten</w:t>
      </w:r>
      <w:r w:rsidR="00D84090">
        <w:rPr>
          <w:rFonts w:ascii="Arial" w:eastAsia="Garamond" w:hAnsi="Arial" w:cs="Arial"/>
          <w:spacing w:val="1"/>
          <w:sz w:val="22"/>
          <w:szCs w:val="22"/>
        </w:rPr>
        <w:t>, om någon av de i 6 kap. 28 § k</w:t>
      </w:r>
      <w:r>
        <w:rPr>
          <w:rFonts w:ascii="Arial" w:eastAsia="Garamond" w:hAnsi="Arial" w:cs="Arial"/>
          <w:spacing w:val="1"/>
          <w:sz w:val="22"/>
          <w:szCs w:val="22"/>
        </w:rPr>
        <w:t>ommunallagen</w:t>
      </w:r>
      <w:r w:rsidRPr="00EE3362">
        <w:rPr>
          <w:rFonts w:ascii="Arial" w:eastAsia="Garamond" w:hAnsi="Arial" w:cs="Arial"/>
          <w:spacing w:val="1"/>
          <w:sz w:val="22"/>
          <w:szCs w:val="22"/>
        </w:rPr>
        <w:t xml:space="preserve"> </w:t>
      </w:r>
      <w:r>
        <w:rPr>
          <w:rFonts w:ascii="Arial" w:eastAsia="Garamond" w:hAnsi="Arial" w:cs="Arial"/>
          <w:spacing w:val="1"/>
          <w:sz w:val="22"/>
          <w:szCs w:val="22"/>
        </w:rPr>
        <w:t xml:space="preserve">angivna </w:t>
      </w:r>
      <w:r w:rsidRPr="00EE3362">
        <w:rPr>
          <w:rFonts w:ascii="Arial" w:eastAsia="Garamond" w:hAnsi="Arial" w:cs="Arial"/>
          <w:spacing w:val="1"/>
          <w:sz w:val="22"/>
          <w:szCs w:val="22"/>
        </w:rPr>
        <w:t>jävsgrunderna föreligger, dock med</w:t>
      </w:r>
      <w:r w:rsidR="0002774E">
        <w:rPr>
          <w:rFonts w:ascii="Arial" w:eastAsia="Garamond" w:hAnsi="Arial" w:cs="Arial"/>
          <w:spacing w:val="1"/>
          <w:sz w:val="22"/>
          <w:szCs w:val="22"/>
        </w:rPr>
        <w:t xml:space="preserve"> beaktande av vad som anges i 29 – 31</w:t>
      </w:r>
      <w:r w:rsidRPr="00EE3362">
        <w:rPr>
          <w:rFonts w:ascii="Arial" w:eastAsia="Garamond" w:hAnsi="Arial" w:cs="Arial"/>
          <w:spacing w:val="1"/>
          <w:sz w:val="22"/>
          <w:szCs w:val="22"/>
        </w:rPr>
        <w:t xml:space="preserve"> §§.</w:t>
      </w:r>
    </w:p>
    <w:p w:rsidR="00D9150B" w:rsidRPr="00EE3362" w:rsidRDefault="00D9150B" w:rsidP="00D9150B">
      <w:pPr>
        <w:autoSpaceDE w:val="0"/>
        <w:autoSpaceDN w:val="0"/>
        <w:adjustRightInd w:val="0"/>
        <w:rPr>
          <w:rFonts w:ascii="Arial" w:eastAsia="Garamond" w:hAnsi="Arial" w:cs="Arial"/>
          <w:spacing w:val="1"/>
          <w:sz w:val="22"/>
          <w:szCs w:val="22"/>
        </w:rPr>
      </w:pPr>
    </w:p>
    <w:p w:rsidR="00D9150B" w:rsidRPr="003226A2" w:rsidRDefault="00D9150B" w:rsidP="00D9150B">
      <w:pPr>
        <w:ind w:right="-20"/>
        <w:rPr>
          <w:rFonts w:ascii="Arial" w:eastAsia="Arial" w:hAnsi="Arial" w:cs="Arial"/>
          <w:b/>
          <w:bCs/>
          <w:spacing w:val="-1"/>
        </w:rPr>
      </w:pPr>
      <w:r w:rsidRPr="003226A2">
        <w:rPr>
          <w:rFonts w:ascii="Arial" w:eastAsia="Arial" w:hAnsi="Arial" w:cs="Arial"/>
          <w:b/>
          <w:bCs/>
          <w:spacing w:val="-1"/>
        </w:rPr>
        <w:t xml:space="preserve">Anmälan av delegationsbeslut, </w:t>
      </w:r>
      <w:r w:rsidRPr="003226A2">
        <w:rPr>
          <w:rFonts w:ascii="Arial" w:eastAsia="Garamond" w:hAnsi="Arial" w:cs="Arial"/>
          <w:b/>
          <w:spacing w:val="1"/>
        </w:rPr>
        <w:t>6 kap</w:t>
      </w:r>
      <w:r w:rsidR="00D84090">
        <w:rPr>
          <w:rFonts w:ascii="Arial" w:eastAsia="Garamond" w:hAnsi="Arial" w:cs="Arial"/>
          <w:b/>
          <w:spacing w:val="1"/>
        </w:rPr>
        <w:t>. 40 § k</w:t>
      </w:r>
      <w:r w:rsidR="0073630C">
        <w:rPr>
          <w:rFonts w:ascii="Arial" w:eastAsia="Garamond" w:hAnsi="Arial" w:cs="Arial"/>
          <w:b/>
          <w:spacing w:val="1"/>
        </w:rPr>
        <w:t>ommunallagen</w:t>
      </w:r>
    </w:p>
    <w:p w:rsidR="00D9150B" w:rsidRPr="003226A2" w:rsidRDefault="00D9150B" w:rsidP="00D9150B">
      <w:pPr>
        <w:spacing w:before="1"/>
        <w:rPr>
          <w:sz w:val="11"/>
          <w:szCs w:val="11"/>
        </w:rPr>
      </w:pPr>
    </w:p>
    <w:p w:rsidR="0073630C" w:rsidRPr="00D84090" w:rsidRDefault="0073630C" w:rsidP="00D9150B">
      <w:pPr>
        <w:ind w:right="113"/>
        <w:rPr>
          <w:rFonts w:ascii="Arial" w:eastAsia="Arial" w:hAnsi="Arial" w:cs="Arial"/>
          <w:bCs/>
          <w:spacing w:val="-1"/>
          <w:sz w:val="22"/>
          <w:szCs w:val="22"/>
        </w:rPr>
      </w:pPr>
      <w:r>
        <w:rPr>
          <w:rFonts w:ascii="Arial" w:eastAsia="Arial" w:hAnsi="Arial" w:cs="Arial"/>
          <w:bCs/>
          <w:spacing w:val="-1"/>
          <w:sz w:val="22"/>
          <w:szCs w:val="22"/>
        </w:rPr>
        <w:t xml:space="preserve">Nämnden ska besluta i vilken utsträckning beslut som har fattats med stöd av uppdrag enligt 37 § ska anmälas till den. Beslut som inte anmälts ska protokollföras särskilt, om beslutet får överklagas enligt bestämmelserna i 13 kap. Sådana beslut som avses i 39 § (brådskande beslut) ska anmälas vid nämndens nästa sammanträde. </w:t>
      </w:r>
    </w:p>
    <w:p w:rsidR="0073630C" w:rsidRDefault="0073630C" w:rsidP="00D9150B">
      <w:pPr>
        <w:ind w:right="113"/>
        <w:rPr>
          <w:rFonts w:ascii="Arial" w:eastAsia="Arial" w:hAnsi="Arial" w:cs="Arial"/>
          <w:bCs/>
          <w:spacing w:val="-1"/>
        </w:rPr>
      </w:pPr>
    </w:p>
    <w:p w:rsidR="00043FDB" w:rsidRPr="00314343" w:rsidRDefault="00043FDB" w:rsidP="00D9150B">
      <w:pPr>
        <w:ind w:right="113"/>
        <w:rPr>
          <w:rFonts w:ascii="Arial" w:eastAsia="Arial" w:hAnsi="Arial" w:cs="Arial"/>
          <w:bCs/>
          <w:spacing w:val="-1"/>
        </w:rPr>
      </w:pPr>
    </w:p>
    <w:p w:rsidR="00D9150B" w:rsidRDefault="00D9150B" w:rsidP="00D9150B">
      <w:pPr>
        <w:ind w:right="-20"/>
        <w:rPr>
          <w:rFonts w:ascii="Arial" w:eastAsia="Arial" w:hAnsi="Arial" w:cs="Arial"/>
          <w:b/>
          <w:bCs/>
          <w:spacing w:val="-1"/>
        </w:rPr>
      </w:pPr>
      <w:r w:rsidRPr="003226A2">
        <w:rPr>
          <w:rFonts w:ascii="Arial" w:eastAsia="Arial" w:hAnsi="Arial" w:cs="Arial"/>
          <w:b/>
          <w:bCs/>
          <w:spacing w:val="-1"/>
        </w:rPr>
        <w:lastRenderedPageBreak/>
        <w:t xml:space="preserve">Vidaredelegering, </w:t>
      </w:r>
      <w:r w:rsidR="0073630C">
        <w:rPr>
          <w:rFonts w:ascii="Arial" w:eastAsia="Arial" w:hAnsi="Arial" w:cs="Arial"/>
          <w:b/>
          <w:bCs/>
          <w:spacing w:val="-1"/>
        </w:rPr>
        <w:t xml:space="preserve">7 kap. </w:t>
      </w:r>
      <w:r w:rsidR="005B09F2">
        <w:rPr>
          <w:rFonts w:ascii="Arial" w:eastAsia="Arial" w:hAnsi="Arial" w:cs="Arial"/>
          <w:b/>
          <w:bCs/>
          <w:spacing w:val="-1"/>
        </w:rPr>
        <w:t>5-</w:t>
      </w:r>
      <w:r w:rsidR="0073630C">
        <w:rPr>
          <w:rFonts w:ascii="Arial" w:eastAsia="Arial" w:hAnsi="Arial" w:cs="Arial"/>
          <w:b/>
          <w:bCs/>
          <w:spacing w:val="-1"/>
        </w:rPr>
        <w:t>6</w:t>
      </w:r>
      <w:r w:rsidR="00D84090">
        <w:rPr>
          <w:rFonts w:ascii="Arial" w:eastAsia="Arial" w:hAnsi="Arial" w:cs="Arial"/>
          <w:b/>
          <w:bCs/>
          <w:spacing w:val="-1"/>
        </w:rPr>
        <w:t xml:space="preserve"> §§ k</w:t>
      </w:r>
      <w:r w:rsidR="005B09F2">
        <w:rPr>
          <w:rFonts w:ascii="Arial" w:eastAsia="Arial" w:hAnsi="Arial" w:cs="Arial"/>
          <w:b/>
          <w:bCs/>
          <w:spacing w:val="-1"/>
        </w:rPr>
        <w:t>ommunallagen</w:t>
      </w:r>
    </w:p>
    <w:p w:rsidR="00D9150B" w:rsidRPr="00EE3362" w:rsidRDefault="00D9150B" w:rsidP="00D9150B">
      <w:pPr>
        <w:ind w:right="-20"/>
        <w:rPr>
          <w:rFonts w:ascii="Arial" w:eastAsia="Arial" w:hAnsi="Arial" w:cs="Arial"/>
          <w:b/>
          <w:bCs/>
          <w:spacing w:val="-1"/>
          <w:sz w:val="22"/>
          <w:szCs w:val="22"/>
        </w:rPr>
      </w:pPr>
    </w:p>
    <w:p w:rsidR="00D9150B" w:rsidRDefault="005B09F2">
      <w:pPr>
        <w:rPr>
          <w:rFonts w:ascii="Arial" w:hAnsi="Arial" w:cs="Arial"/>
          <w:sz w:val="22"/>
          <w:szCs w:val="22"/>
        </w:rPr>
      </w:pPr>
      <w:r w:rsidRPr="005B09F2">
        <w:rPr>
          <w:rFonts w:ascii="Arial" w:hAnsi="Arial" w:cs="Arial"/>
          <w:sz w:val="22"/>
          <w:szCs w:val="22"/>
        </w:rPr>
        <w:t xml:space="preserve">Om en nämnd med stöd av </w:t>
      </w:r>
      <w:hyperlink r:id="rId10" w:anchor="K7P5" w:tooltip="5 § En nämnd får uppdra åt en anställd hos kommunen eller  landstinget att besluta på nämndens.." w:history="1">
        <w:r w:rsidRPr="005B09F2">
          <w:rPr>
            <w:rStyle w:val="Hyperlnk"/>
            <w:rFonts w:cs="Arial"/>
            <w:color w:val="auto"/>
            <w:szCs w:val="22"/>
            <w:u w:val="none"/>
          </w:rPr>
          <w:t>5 §</w:t>
        </w:r>
      </w:hyperlink>
      <w:r w:rsidRPr="005B09F2">
        <w:rPr>
          <w:rFonts w:ascii="Arial" w:hAnsi="Arial" w:cs="Arial"/>
          <w:sz w:val="22"/>
          <w:szCs w:val="22"/>
        </w:rPr>
        <w:t xml:space="preserve"> uppdrar åt en förvaltningschef inom nämndens verksamhetsområde att fatta beslut, får nämnden överlåta åt förvaltningschefen att i sin tur uppdra åt en annan anställd inom kommunen eller landstinget att fatta beslutet.</w:t>
      </w:r>
    </w:p>
    <w:p w:rsidR="00710210" w:rsidRDefault="00710210">
      <w:pPr>
        <w:rPr>
          <w:rFonts w:ascii="Arial" w:hAnsi="Arial" w:cs="Arial"/>
          <w:sz w:val="22"/>
          <w:szCs w:val="22"/>
        </w:rPr>
      </w:pPr>
    </w:p>
    <w:p w:rsidR="005B09F2" w:rsidRDefault="005B09F2">
      <w:pPr>
        <w:rPr>
          <w:rFonts w:ascii="Arial" w:hAnsi="Arial" w:cs="Arial"/>
          <w:sz w:val="22"/>
          <w:szCs w:val="22"/>
        </w:rPr>
      </w:pPr>
    </w:p>
    <w:p w:rsidR="005B09F2" w:rsidRDefault="005B09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Förkortningar i delegationsordningen</w:t>
      </w:r>
    </w:p>
    <w:p w:rsidR="005B09F2" w:rsidRDefault="005B09F2">
      <w:pPr>
        <w:rPr>
          <w:rFonts w:ascii="Arial" w:hAnsi="Arial" w:cs="Arial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1"/>
        <w:gridCol w:w="6656"/>
      </w:tblGrid>
      <w:tr w:rsidR="005B09F2" w:rsidTr="005B09F2">
        <w:tc>
          <w:tcPr>
            <w:tcW w:w="1271" w:type="dxa"/>
          </w:tcPr>
          <w:p w:rsidR="005B09F2" w:rsidRDefault="005B09F2">
            <w:pPr>
              <w:rPr>
                <w:rFonts w:cs="Arial"/>
              </w:rPr>
            </w:pPr>
            <w:r w:rsidRPr="005B09F2">
              <w:rPr>
                <w:rFonts w:cs="Arial"/>
              </w:rPr>
              <w:t>SL</w:t>
            </w:r>
          </w:p>
          <w:p w:rsidR="005B09F2" w:rsidRPr="005B09F2" w:rsidRDefault="005B09F2">
            <w:pPr>
              <w:rPr>
                <w:rFonts w:cs="Arial"/>
              </w:rPr>
            </w:pPr>
          </w:p>
        </w:tc>
        <w:tc>
          <w:tcPr>
            <w:tcW w:w="6656" w:type="dxa"/>
          </w:tcPr>
          <w:p w:rsidR="005B09F2" w:rsidRPr="005B09F2" w:rsidRDefault="005B09F2">
            <w:pPr>
              <w:rPr>
                <w:rFonts w:cs="Arial"/>
              </w:rPr>
            </w:pPr>
            <w:r>
              <w:rPr>
                <w:rFonts w:cs="Arial"/>
              </w:rPr>
              <w:t>Skollag (2010:800)</w:t>
            </w:r>
          </w:p>
        </w:tc>
      </w:tr>
      <w:tr w:rsidR="005B09F2" w:rsidTr="005B09F2">
        <w:tc>
          <w:tcPr>
            <w:tcW w:w="1271" w:type="dxa"/>
          </w:tcPr>
          <w:p w:rsidR="005B09F2" w:rsidRDefault="005B09F2">
            <w:pPr>
              <w:rPr>
                <w:rFonts w:cs="Arial"/>
              </w:rPr>
            </w:pPr>
            <w:r>
              <w:rPr>
                <w:rFonts w:cs="Arial"/>
              </w:rPr>
              <w:t>FL</w:t>
            </w:r>
          </w:p>
          <w:p w:rsidR="005B09F2" w:rsidRPr="005B09F2" w:rsidRDefault="005B09F2">
            <w:pPr>
              <w:rPr>
                <w:rFonts w:cs="Arial"/>
              </w:rPr>
            </w:pPr>
          </w:p>
        </w:tc>
        <w:tc>
          <w:tcPr>
            <w:tcW w:w="6656" w:type="dxa"/>
          </w:tcPr>
          <w:p w:rsidR="005B09F2" w:rsidRPr="00043FDB" w:rsidRDefault="005B09F2" w:rsidP="00D84090">
            <w:pPr>
              <w:rPr>
                <w:rFonts w:cs="Arial"/>
              </w:rPr>
            </w:pPr>
            <w:r w:rsidRPr="00043FDB">
              <w:rPr>
                <w:rFonts w:cs="Arial"/>
              </w:rPr>
              <w:t>Förvaltningslag (</w:t>
            </w:r>
            <w:r w:rsidR="00D84090" w:rsidRPr="00043FDB">
              <w:rPr>
                <w:rFonts w:cs="Arial"/>
              </w:rPr>
              <w:t>2017:900</w:t>
            </w:r>
            <w:r w:rsidRPr="00043FDB">
              <w:rPr>
                <w:rFonts w:cs="Arial"/>
              </w:rPr>
              <w:t>)</w:t>
            </w:r>
          </w:p>
        </w:tc>
      </w:tr>
      <w:tr w:rsidR="005B09F2" w:rsidTr="005B09F2">
        <w:tc>
          <w:tcPr>
            <w:tcW w:w="1271" w:type="dxa"/>
          </w:tcPr>
          <w:p w:rsidR="005B09F2" w:rsidRDefault="005B09F2">
            <w:pPr>
              <w:rPr>
                <w:rFonts w:cs="Arial"/>
              </w:rPr>
            </w:pPr>
            <w:r>
              <w:rPr>
                <w:rFonts w:cs="Arial"/>
              </w:rPr>
              <w:t>TF</w:t>
            </w:r>
          </w:p>
          <w:p w:rsidR="005B09F2" w:rsidRPr="005B09F2" w:rsidRDefault="005B09F2">
            <w:pPr>
              <w:rPr>
                <w:rFonts w:cs="Arial"/>
              </w:rPr>
            </w:pPr>
          </w:p>
        </w:tc>
        <w:tc>
          <w:tcPr>
            <w:tcW w:w="6656" w:type="dxa"/>
          </w:tcPr>
          <w:p w:rsidR="005B09F2" w:rsidRPr="00043FDB" w:rsidRDefault="005B09F2">
            <w:pPr>
              <w:rPr>
                <w:rFonts w:cs="Arial"/>
              </w:rPr>
            </w:pPr>
            <w:r w:rsidRPr="00043FDB">
              <w:rPr>
                <w:rFonts w:cs="Arial"/>
              </w:rPr>
              <w:t>Tryckfrihetsförordning (1949:105)</w:t>
            </w:r>
          </w:p>
        </w:tc>
      </w:tr>
      <w:tr w:rsidR="005B09F2" w:rsidTr="005B09F2">
        <w:tc>
          <w:tcPr>
            <w:tcW w:w="1271" w:type="dxa"/>
          </w:tcPr>
          <w:p w:rsidR="005B09F2" w:rsidRDefault="005B09F2">
            <w:pPr>
              <w:rPr>
                <w:rFonts w:cs="Arial"/>
              </w:rPr>
            </w:pPr>
            <w:r>
              <w:rPr>
                <w:rFonts w:cs="Arial"/>
              </w:rPr>
              <w:t>OSL</w:t>
            </w:r>
          </w:p>
          <w:p w:rsidR="005B09F2" w:rsidRPr="005B09F2" w:rsidRDefault="005B09F2">
            <w:pPr>
              <w:rPr>
                <w:rFonts w:cs="Arial"/>
              </w:rPr>
            </w:pPr>
          </w:p>
        </w:tc>
        <w:tc>
          <w:tcPr>
            <w:tcW w:w="6656" w:type="dxa"/>
          </w:tcPr>
          <w:p w:rsidR="005B09F2" w:rsidRPr="00043FDB" w:rsidRDefault="005B09F2">
            <w:pPr>
              <w:rPr>
                <w:rFonts w:cs="Arial"/>
              </w:rPr>
            </w:pPr>
            <w:r w:rsidRPr="00043FDB">
              <w:rPr>
                <w:rFonts w:cs="Arial"/>
              </w:rPr>
              <w:t>Offentlighets- och sekretesslag (2009:400)</w:t>
            </w:r>
          </w:p>
        </w:tc>
      </w:tr>
      <w:tr w:rsidR="005B09F2" w:rsidTr="005B09F2">
        <w:tc>
          <w:tcPr>
            <w:tcW w:w="1271" w:type="dxa"/>
          </w:tcPr>
          <w:p w:rsidR="005B09F2" w:rsidRDefault="005B09F2">
            <w:pPr>
              <w:rPr>
                <w:rFonts w:cs="Arial"/>
              </w:rPr>
            </w:pPr>
            <w:r>
              <w:rPr>
                <w:rFonts w:cs="Arial"/>
              </w:rPr>
              <w:t>LOU</w:t>
            </w:r>
          </w:p>
          <w:p w:rsidR="005B09F2" w:rsidRPr="005B09F2" w:rsidRDefault="005B09F2">
            <w:pPr>
              <w:rPr>
                <w:rFonts w:cs="Arial"/>
              </w:rPr>
            </w:pPr>
          </w:p>
        </w:tc>
        <w:tc>
          <w:tcPr>
            <w:tcW w:w="6656" w:type="dxa"/>
          </w:tcPr>
          <w:p w:rsidR="005B09F2" w:rsidRPr="00043FDB" w:rsidRDefault="005B09F2" w:rsidP="00D84090">
            <w:pPr>
              <w:rPr>
                <w:rFonts w:cs="Arial"/>
              </w:rPr>
            </w:pPr>
            <w:r w:rsidRPr="00043FDB">
              <w:rPr>
                <w:rFonts w:cs="Arial"/>
              </w:rPr>
              <w:t>Lag om offentlig upphandling (</w:t>
            </w:r>
            <w:r w:rsidR="00D84090" w:rsidRPr="00043FDB">
              <w:rPr>
                <w:rFonts w:cs="Arial"/>
              </w:rPr>
              <w:t>2016:1145</w:t>
            </w:r>
            <w:r w:rsidRPr="00043FDB">
              <w:rPr>
                <w:rFonts w:cs="Arial"/>
              </w:rPr>
              <w:t>)</w:t>
            </w:r>
          </w:p>
        </w:tc>
      </w:tr>
      <w:tr w:rsidR="005B09F2" w:rsidTr="005B09F2">
        <w:tc>
          <w:tcPr>
            <w:tcW w:w="1271" w:type="dxa"/>
          </w:tcPr>
          <w:p w:rsidR="005B09F2" w:rsidRDefault="005B09F2">
            <w:pPr>
              <w:rPr>
                <w:rFonts w:cs="Arial"/>
              </w:rPr>
            </w:pPr>
            <w:r>
              <w:rPr>
                <w:rFonts w:cs="Arial"/>
              </w:rPr>
              <w:t>PL</w:t>
            </w:r>
          </w:p>
          <w:p w:rsidR="005B09F2" w:rsidRPr="005B09F2" w:rsidRDefault="005B09F2">
            <w:pPr>
              <w:rPr>
                <w:rFonts w:cs="Arial"/>
              </w:rPr>
            </w:pPr>
          </w:p>
        </w:tc>
        <w:tc>
          <w:tcPr>
            <w:tcW w:w="6656" w:type="dxa"/>
          </w:tcPr>
          <w:p w:rsidR="005B09F2" w:rsidRPr="005B09F2" w:rsidRDefault="005B09F2">
            <w:pPr>
              <w:rPr>
                <w:rFonts w:cs="Arial"/>
              </w:rPr>
            </w:pPr>
            <w:r>
              <w:rPr>
                <w:rFonts w:cs="Arial"/>
              </w:rPr>
              <w:t>Patientsäkerhetslag (2010:659)</w:t>
            </w:r>
          </w:p>
        </w:tc>
      </w:tr>
      <w:tr w:rsidR="005B09F2" w:rsidTr="005B09F2">
        <w:tc>
          <w:tcPr>
            <w:tcW w:w="1271" w:type="dxa"/>
          </w:tcPr>
          <w:p w:rsidR="005B09F2" w:rsidRDefault="005B09F2">
            <w:pPr>
              <w:rPr>
                <w:rFonts w:cs="Arial"/>
              </w:rPr>
            </w:pPr>
            <w:r>
              <w:rPr>
                <w:rFonts w:cs="Arial"/>
              </w:rPr>
              <w:t>KL</w:t>
            </w:r>
          </w:p>
          <w:p w:rsidR="005B09F2" w:rsidRPr="005B09F2" w:rsidRDefault="005B09F2">
            <w:pPr>
              <w:rPr>
                <w:rFonts w:cs="Arial"/>
              </w:rPr>
            </w:pPr>
          </w:p>
        </w:tc>
        <w:tc>
          <w:tcPr>
            <w:tcW w:w="6656" w:type="dxa"/>
          </w:tcPr>
          <w:p w:rsidR="005B09F2" w:rsidRPr="005B09F2" w:rsidRDefault="005B09F2">
            <w:pPr>
              <w:rPr>
                <w:rFonts w:cs="Arial"/>
              </w:rPr>
            </w:pPr>
            <w:r>
              <w:rPr>
                <w:rFonts w:cs="Arial"/>
              </w:rPr>
              <w:t>Kommunallag (2017:725)</w:t>
            </w:r>
          </w:p>
        </w:tc>
      </w:tr>
    </w:tbl>
    <w:p w:rsidR="00B22B39" w:rsidRDefault="00B22B39"/>
    <w:p w:rsidR="00B22B39" w:rsidRDefault="00B22B39">
      <w:r>
        <w:br w:type="page"/>
      </w:r>
    </w:p>
    <w:p w:rsidR="00334F26" w:rsidRDefault="00334F26"/>
    <w:tbl>
      <w:tblPr>
        <w:tblStyle w:val="Tabellrutnt"/>
        <w:tblW w:w="9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5"/>
        <w:gridCol w:w="236"/>
      </w:tblGrid>
      <w:tr w:rsidR="006B4848" w:rsidRPr="006547D4" w:rsidTr="00945E39">
        <w:tc>
          <w:tcPr>
            <w:tcW w:w="8965" w:type="dxa"/>
          </w:tcPr>
          <w:p w:rsidR="006B4848" w:rsidRPr="00395D9D" w:rsidRDefault="00560FCE" w:rsidP="003B2D36">
            <w:pPr>
              <w:pStyle w:val="Dokumenthuvud-TbyKommun"/>
              <w:rPr>
                <w:b/>
                <w:sz w:val="28"/>
                <w:szCs w:val="28"/>
                <w:lang w:val="sv-SE"/>
              </w:rPr>
            </w:pPr>
            <w:bookmarkStart w:id="1" w:name="VONamn"/>
            <w:bookmarkEnd w:id="1"/>
            <w:r>
              <w:rPr>
                <w:b/>
                <w:noProof/>
                <w:sz w:val="28"/>
                <w:szCs w:val="28"/>
                <w:lang w:val="sv-SE" w:eastAsia="sv-SE"/>
              </w:rPr>
              <w:object w:dxaOrig="1440" w:dyaOrig="1440">
                <v:shape id="_x0000_s1026" type="#_x0000_t201" style="position:absolute;margin-left:0;margin-top:0;width:.75pt;height:.75pt;z-index:251657728;visibility:hidden;mso-position-horizontal-relative:text;mso-position-vertical-relative:text" stroked="f">
                  <v:imagedata r:id="rId8" o:title=""/>
                </v:shape>
                <w:control r:id="rId11" w:name="TrinStgClass11" w:shapeid="_x0000_s1026"/>
              </w:object>
            </w:r>
            <w:r w:rsidR="00395D9D" w:rsidRPr="00395D9D">
              <w:rPr>
                <w:b/>
                <w:sz w:val="28"/>
                <w:szCs w:val="28"/>
                <w:lang w:val="sv-SE"/>
              </w:rPr>
              <w:t xml:space="preserve">Delegationsordning </w:t>
            </w:r>
            <w:r w:rsidR="002A7744">
              <w:rPr>
                <w:b/>
                <w:sz w:val="28"/>
                <w:szCs w:val="28"/>
                <w:lang w:val="sv-SE"/>
              </w:rPr>
              <w:t>gymnasie- och näringslivsnämnden</w:t>
            </w:r>
          </w:p>
        </w:tc>
        <w:tc>
          <w:tcPr>
            <w:tcW w:w="236" w:type="dxa"/>
          </w:tcPr>
          <w:p w:rsidR="006B4848" w:rsidRPr="006547D4" w:rsidRDefault="006B4848" w:rsidP="003B2D36">
            <w:pPr>
              <w:pStyle w:val="Dokumenthuvud-TbyKommun"/>
              <w:rPr>
                <w:lang w:val="sv-SE"/>
              </w:rPr>
            </w:pPr>
            <w:bookmarkStart w:id="2" w:name="MNamn"/>
            <w:bookmarkEnd w:id="2"/>
          </w:p>
        </w:tc>
      </w:tr>
      <w:tr w:rsidR="00B55ACA" w:rsidRPr="006547D4" w:rsidTr="00945E39">
        <w:tc>
          <w:tcPr>
            <w:tcW w:w="8965" w:type="dxa"/>
          </w:tcPr>
          <w:p w:rsidR="00B44207" w:rsidRPr="0023578B" w:rsidRDefault="00B44207" w:rsidP="0023578B">
            <w:pPr>
              <w:pStyle w:val="Brdtext-TbyKommun"/>
              <w:rPr>
                <w:b/>
                <w:sz w:val="24"/>
                <w:szCs w:val="24"/>
                <w:lang w:val="sv-SE"/>
              </w:rPr>
            </w:pPr>
            <w:bookmarkStart w:id="3" w:name="PNamnRad1"/>
            <w:bookmarkStart w:id="4" w:name="Avdelning"/>
            <w:bookmarkEnd w:id="3"/>
            <w:bookmarkEnd w:id="4"/>
          </w:p>
          <w:p w:rsidR="002B5505" w:rsidRPr="0023578B" w:rsidRDefault="00E95C25" w:rsidP="0023578B">
            <w:pPr>
              <w:pStyle w:val="Brdtext-TbyKommun"/>
              <w:numPr>
                <w:ilvl w:val="0"/>
                <w:numId w:val="13"/>
              </w:numPr>
              <w:rPr>
                <w:b/>
                <w:sz w:val="24"/>
                <w:szCs w:val="24"/>
                <w:lang w:val="sv-SE"/>
              </w:rPr>
            </w:pPr>
            <w:r w:rsidRPr="00E95C25">
              <w:rPr>
                <w:b/>
                <w:sz w:val="24"/>
                <w:szCs w:val="24"/>
                <w:lang w:val="sv-SE"/>
              </w:rPr>
              <w:t>Allmänna ärenden</w:t>
            </w:r>
          </w:p>
        </w:tc>
        <w:tc>
          <w:tcPr>
            <w:tcW w:w="236" w:type="dxa"/>
          </w:tcPr>
          <w:p w:rsidR="00B55ACA" w:rsidRPr="006547D4" w:rsidRDefault="00B55ACA" w:rsidP="00B55ACA">
            <w:pPr>
              <w:pStyle w:val="Dokumenthuvud-TbyKommun"/>
              <w:rPr>
                <w:lang w:val="sv-SE"/>
              </w:rPr>
            </w:pPr>
            <w:bookmarkStart w:id="5" w:name="MAdress"/>
            <w:bookmarkEnd w:id="5"/>
          </w:p>
        </w:tc>
      </w:tr>
      <w:tr w:rsidR="00B55ACA" w:rsidRPr="006547D4" w:rsidTr="00945E39">
        <w:tc>
          <w:tcPr>
            <w:tcW w:w="8965" w:type="dxa"/>
          </w:tcPr>
          <w:tbl>
            <w:tblPr>
              <w:tblStyle w:val="Tabellrutnt"/>
              <w:tblW w:w="8618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1134"/>
              <w:gridCol w:w="4603"/>
              <w:gridCol w:w="2285"/>
            </w:tblGrid>
            <w:tr w:rsidR="006447C5" w:rsidRPr="00212BF8" w:rsidTr="00C933F7">
              <w:tc>
                <w:tcPr>
                  <w:tcW w:w="596" w:type="dxa"/>
                </w:tcPr>
                <w:p w:rsidR="006447C5" w:rsidRPr="00212BF8" w:rsidRDefault="006447C5" w:rsidP="00B55ACA">
                  <w:pPr>
                    <w:pStyle w:val="Dokumenthuvud-TbyKommun"/>
                    <w:rPr>
                      <w:b/>
                      <w:lang w:val="sv-SE"/>
                    </w:rPr>
                  </w:pPr>
                  <w:bookmarkStart w:id="6" w:name="Enhet"/>
                  <w:bookmarkEnd w:id="6"/>
                  <w:r>
                    <w:rPr>
                      <w:b/>
                      <w:lang w:val="sv-SE"/>
                    </w:rPr>
                    <w:t>N</w:t>
                  </w:r>
                  <w:r w:rsidRPr="00212BF8">
                    <w:rPr>
                      <w:b/>
                      <w:lang w:val="sv-SE"/>
                    </w:rPr>
                    <w:t>r</w:t>
                  </w:r>
                </w:p>
              </w:tc>
              <w:tc>
                <w:tcPr>
                  <w:tcW w:w="1134" w:type="dxa"/>
                </w:tcPr>
                <w:p w:rsidR="006447C5" w:rsidRPr="00212BF8" w:rsidRDefault="006447C5" w:rsidP="00B55ACA">
                  <w:pPr>
                    <w:pStyle w:val="Dokumenthuvud-TbyKommun"/>
                    <w:rPr>
                      <w:b/>
                      <w:lang w:val="sv-SE"/>
                    </w:rPr>
                  </w:pPr>
                  <w:r w:rsidRPr="00212BF8">
                    <w:rPr>
                      <w:b/>
                      <w:lang w:val="sv-SE"/>
                    </w:rPr>
                    <w:t>Lagrum</w:t>
                  </w:r>
                </w:p>
              </w:tc>
              <w:tc>
                <w:tcPr>
                  <w:tcW w:w="4603" w:type="dxa"/>
                </w:tcPr>
                <w:p w:rsidR="006447C5" w:rsidRPr="00212BF8" w:rsidRDefault="006447C5" w:rsidP="00B55ACA">
                  <w:pPr>
                    <w:pStyle w:val="Dokumenthuvud-TbyKommun"/>
                    <w:rPr>
                      <w:b/>
                      <w:lang w:val="sv-SE"/>
                    </w:rPr>
                  </w:pPr>
                  <w:r w:rsidRPr="00212BF8">
                    <w:rPr>
                      <w:b/>
                      <w:lang w:val="sv-SE"/>
                    </w:rPr>
                    <w:t>Ärende</w:t>
                  </w:r>
                </w:p>
              </w:tc>
              <w:tc>
                <w:tcPr>
                  <w:tcW w:w="2285" w:type="dxa"/>
                </w:tcPr>
                <w:p w:rsidR="006447C5" w:rsidRPr="00212BF8" w:rsidRDefault="006447C5" w:rsidP="00B55ACA">
                  <w:pPr>
                    <w:pStyle w:val="Dokumenthuvud-TbyKommun"/>
                    <w:rPr>
                      <w:b/>
                      <w:lang w:val="sv-SE"/>
                    </w:rPr>
                  </w:pPr>
                  <w:r w:rsidRPr="00212BF8">
                    <w:rPr>
                      <w:b/>
                      <w:lang w:val="sv-SE"/>
                    </w:rPr>
                    <w:t>Delegat</w:t>
                  </w:r>
                </w:p>
              </w:tc>
            </w:tr>
            <w:tr w:rsidR="006447C5" w:rsidTr="00C933F7">
              <w:tc>
                <w:tcPr>
                  <w:tcW w:w="596" w:type="dxa"/>
                </w:tcPr>
                <w:p w:rsidR="006447C5" w:rsidRDefault="006447C5" w:rsidP="00395D9D">
                  <w:pPr>
                    <w:pStyle w:val="Dokumenthuvud-TbyKommun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1.1</w:t>
                  </w:r>
                </w:p>
              </w:tc>
              <w:tc>
                <w:tcPr>
                  <w:tcW w:w="1134" w:type="dxa"/>
                </w:tcPr>
                <w:p w:rsidR="006447C5" w:rsidRDefault="006447C5" w:rsidP="00B55ACA">
                  <w:pPr>
                    <w:pStyle w:val="Dokumenthuvud-TbyKommun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KL 6:39</w:t>
                  </w:r>
                </w:p>
              </w:tc>
              <w:tc>
                <w:tcPr>
                  <w:tcW w:w="4603" w:type="dxa"/>
                </w:tcPr>
                <w:p w:rsidR="006447C5" w:rsidRDefault="006447C5" w:rsidP="00B55ACA">
                  <w:pPr>
                    <w:pStyle w:val="Dokumenthuvud-TbyKommun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Beslut i brådskande ärende där nämndens beslut inte kan avvaktas</w:t>
                  </w:r>
                </w:p>
              </w:tc>
              <w:tc>
                <w:tcPr>
                  <w:tcW w:w="2285" w:type="dxa"/>
                </w:tcPr>
                <w:p w:rsidR="006447C5" w:rsidRDefault="006447C5" w:rsidP="00B55ACA">
                  <w:pPr>
                    <w:pStyle w:val="Dokumenthuvud-TbyKommun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Ordförande</w:t>
                  </w:r>
                </w:p>
              </w:tc>
            </w:tr>
            <w:tr w:rsidR="006447C5" w:rsidTr="00C933F7">
              <w:tc>
                <w:tcPr>
                  <w:tcW w:w="596" w:type="dxa"/>
                </w:tcPr>
                <w:p w:rsidR="006447C5" w:rsidRDefault="006447C5" w:rsidP="00395D9D">
                  <w:pPr>
                    <w:pStyle w:val="Dokumenthuvud-TbyKommun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1.2</w:t>
                  </w:r>
                </w:p>
              </w:tc>
              <w:tc>
                <w:tcPr>
                  <w:tcW w:w="1134" w:type="dxa"/>
                </w:tcPr>
                <w:p w:rsidR="006447C5" w:rsidRDefault="006447C5" w:rsidP="00B55ACA">
                  <w:pPr>
                    <w:pStyle w:val="Dokumenthuvud-TbyKommun"/>
                    <w:rPr>
                      <w:lang w:val="sv-SE"/>
                    </w:rPr>
                  </w:pPr>
                </w:p>
              </w:tc>
              <w:tc>
                <w:tcPr>
                  <w:tcW w:w="4603" w:type="dxa"/>
                </w:tcPr>
                <w:p w:rsidR="006447C5" w:rsidRPr="00212BF8" w:rsidRDefault="007D6C3F" w:rsidP="00764C13">
                  <w:pPr>
                    <w:pStyle w:val="Default"/>
                  </w:pPr>
                  <w:r>
                    <w:rPr>
                      <w:sz w:val="22"/>
                      <w:szCs w:val="22"/>
                    </w:rPr>
                    <w:t>På GN</w:t>
                  </w:r>
                  <w:r w:rsidR="00221D5C">
                    <w:rPr>
                      <w:sz w:val="22"/>
                      <w:szCs w:val="22"/>
                    </w:rPr>
                    <w:t>N:s</w:t>
                  </w:r>
                  <w:r w:rsidR="006447C5">
                    <w:rPr>
                      <w:sz w:val="22"/>
                      <w:szCs w:val="22"/>
                    </w:rPr>
                    <w:t xml:space="preserve"> vägnar avge </w:t>
                  </w:r>
                  <w:r w:rsidR="006447C5" w:rsidRPr="00212BF8">
                    <w:rPr>
                      <w:sz w:val="22"/>
                      <w:szCs w:val="22"/>
                    </w:rPr>
                    <w:t xml:space="preserve">yttranden samt svar på skrivelser av i huvudsak enklare art </w:t>
                  </w:r>
                </w:p>
              </w:tc>
              <w:tc>
                <w:tcPr>
                  <w:tcW w:w="2285" w:type="dxa"/>
                </w:tcPr>
                <w:p w:rsidR="006447C5" w:rsidRDefault="006447C5" w:rsidP="00B55ACA">
                  <w:pPr>
                    <w:pStyle w:val="Dokumenthuvud-TbyKommun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Utbildningschef</w:t>
                  </w:r>
                </w:p>
              </w:tc>
            </w:tr>
            <w:tr w:rsidR="006447C5" w:rsidTr="00C933F7">
              <w:tc>
                <w:tcPr>
                  <w:tcW w:w="596" w:type="dxa"/>
                </w:tcPr>
                <w:p w:rsidR="006447C5" w:rsidRDefault="006447C5" w:rsidP="00B55ACA">
                  <w:pPr>
                    <w:pStyle w:val="Dokumenthuvud-TbyKommun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1.3</w:t>
                  </w:r>
                </w:p>
              </w:tc>
              <w:tc>
                <w:tcPr>
                  <w:tcW w:w="1134" w:type="dxa"/>
                </w:tcPr>
                <w:p w:rsidR="006447C5" w:rsidRPr="00043FDB" w:rsidRDefault="001C1EBE" w:rsidP="00B55ACA">
                  <w:pPr>
                    <w:pStyle w:val="Dokumenthuvud-TbyKommun"/>
                    <w:rPr>
                      <w:lang w:val="sv-SE"/>
                    </w:rPr>
                  </w:pPr>
                  <w:r w:rsidRPr="00043FDB">
                    <w:rPr>
                      <w:lang w:val="sv-SE"/>
                    </w:rPr>
                    <w:t xml:space="preserve">FL </w:t>
                  </w:r>
                  <w:r w:rsidR="00D84090" w:rsidRPr="00043FDB">
                    <w:rPr>
                      <w:lang w:val="sv-SE"/>
                    </w:rPr>
                    <w:t>36-38</w:t>
                  </w:r>
                  <w:r w:rsidR="006447C5" w:rsidRPr="00043FDB">
                    <w:rPr>
                      <w:lang w:val="sv-SE"/>
                    </w:rPr>
                    <w:t xml:space="preserve"> §</w:t>
                  </w:r>
                  <w:r w:rsidR="00D84090" w:rsidRPr="00043FDB">
                    <w:rPr>
                      <w:lang w:val="sv-SE"/>
                    </w:rPr>
                    <w:t>§</w:t>
                  </w:r>
                </w:p>
              </w:tc>
              <w:tc>
                <w:tcPr>
                  <w:tcW w:w="4603" w:type="dxa"/>
                </w:tcPr>
                <w:p w:rsidR="006447C5" w:rsidRPr="00043FDB" w:rsidRDefault="00D84090" w:rsidP="00B55ACA">
                  <w:pPr>
                    <w:pStyle w:val="Dokumenthuvud-TbyKommun"/>
                    <w:rPr>
                      <w:lang w:val="sv-SE"/>
                    </w:rPr>
                  </w:pPr>
                  <w:r w:rsidRPr="00043FDB">
                    <w:rPr>
                      <w:lang w:val="sv-SE"/>
                    </w:rPr>
                    <w:t>Rättelse och ändring av beslut</w:t>
                  </w:r>
                </w:p>
              </w:tc>
              <w:tc>
                <w:tcPr>
                  <w:tcW w:w="2285" w:type="dxa"/>
                </w:tcPr>
                <w:p w:rsidR="006447C5" w:rsidRPr="00043FDB" w:rsidRDefault="006447C5" w:rsidP="00B55ACA">
                  <w:pPr>
                    <w:pStyle w:val="Dokumenthuvud-TbyKommun"/>
                    <w:rPr>
                      <w:lang w:val="sv-SE"/>
                    </w:rPr>
                  </w:pPr>
                  <w:r w:rsidRPr="00043FDB">
                    <w:rPr>
                      <w:lang w:val="sv-SE"/>
                    </w:rPr>
                    <w:t>Resp. beslutsfattare</w:t>
                  </w:r>
                </w:p>
              </w:tc>
            </w:tr>
            <w:tr w:rsidR="006447C5" w:rsidTr="005F5A89">
              <w:trPr>
                <w:trHeight w:val="425"/>
              </w:trPr>
              <w:tc>
                <w:tcPr>
                  <w:tcW w:w="596" w:type="dxa"/>
                </w:tcPr>
                <w:p w:rsidR="006447C5" w:rsidRDefault="006447C5" w:rsidP="00B55ACA">
                  <w:pPr>
                    <w:pStyle w:val="Dokumenthuvud-TbyKommun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1.4</w:t>
                  </w:r>
                </w:p>
              </w:tc>
              <w:tc>
                <w:tcPr>
                  <w:tcW w:w="1134" w:type="dxa"/>
                </w:tcPr>
                <w:p w:rsidR="006447C5" w:rsidRPr="00043FDB" w:rsidRDefault="006447C5" w:rsidP="008B6C18">
                  <w:pPr>
                    <w:pStyle w:val="Dokumenthuvud-TbyKommun"/>
                    <w:rPr>
                      <w:lang w:val="sv-SE"/>
                    </w:rPr>
                  </w:pPr>
                  <w:r w:rsidRPr="00043FDB">
                    <w:rPr>
                      <w:lang w:val="sv-SE"/>
                    </w:rPr>
                    <w:t xml:space="preserve">FL </w:t>
                  </w:r>
                  <w:r w:rsidR="009E1C82" w:rsidRPr="00043FDB">
                    <w:rPr>
                      <w:lang w:val="sv-SE"/>
                    </w:rPr>
                    <w:t>45 §</w:t>
                  </w:r>
                </w:p>
              </w:tc>
              <w:tc>
                <w:tcPr>
                  <w:tcW w:w="4603" w:type="dxa"/>
                </w:tcPr>
                <w:p w:rsidR="006447C5" w:rsidRPr="00043FDB" w:rsidRDefault="006447C5" w:rsidP="00B55ACA">
                  <w:pPr>
                    <w:pStyle w:val="Dokumenthuvud-TbyKommun"/>
                    <w:rPr>
                      <w:lang w:val="sv-SE"/>
                    </w:rPr>
                  </w:pPr>
                  <w:r w:rsidRPr="00043FDB">
                    <w:rPr>
                      <w:lang w:val="sv-SE"/>
                    </w:rPr>
                    <w:t>Beslut om rättidsprövning</w:t>
                  </w:r>
                </w:p>
              </w:tc>
              <w:tc>
                <w:tcPr>
                  <w:tcW w:w="2285" w:type="dxa"/>
                </w:tcPr>
                <w:p w:rsidR="006447C5" w:rsidRPr="00043FDB" w:rsidRDefault="006447C5" w:rsidP="00B55ACA">
                  <w:pPr>
                    <w:pStyle w:val="Dokumenthuvud-TbyKommun"/>
                    <w:rPr>
                      <w:lang w:val="sv-SE"/>
                    </w:rPr>
                  </w:pPr>
                  <w:r w:rsidRPr="00043FDB">
                    <w:rPr>
                      <w:lang w:val="sv-SE"/>
                    </w:rPr>
                    <w:t>Resp. beslutsfattare</w:t>
                  </w:r>
                </w:p>
              </w:tc>
            </w:tr>
            <w:tr w:rsidR="006447C5" w:rsidTr="00C933F7">
              <w:tc>
                <w:tcPr>
                  <w:tcW w:w="596" w:type="dxa"/>
                </w:tcPr>
                <w:p w:rsidR="006447C5" w:rsidRDefault="006447C5" w:rsidP="00B55ACA">
                  <w:pPr>
                    <w:pStyle w:val="Dokumenthuvud-TbyKommun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1.5</w:t>
                  </w:r>
                </w:p>
              </w:tc>
              <w:tc>
                <w:tcPr>
                  <w:tcW w:w="1134" w:type="dxa"/>
                </w:tcPr>
                <w:p w:rsidR="009E1C82" w:rsidRPr="00043FDB" w:rsidRDefault="008B6C18" w:rsidP="00B55ACA">
                  <w:pPr>
                    <w:pStyle w:val="Dokumenthuvud-TbyKommun"/>
                    <w:rPr>
                      <w:lang w:val="sv-SE"/>
                    </w:rPr>
                  </w:pPr>
                  <w:r w:rsidRPr="00043FDB">
                    <w:rPr>
                      <w:lang w:val="sv-SE"/>
                    </w:rPr>
                    <w:t xml:space="preserve">FL </w:t>
                  </w:r>
                  <w:r w:rsidR="009E1C82" w:rsidRPr="00043FDB">
                    <w:rPr>
                      <w:lang w:val="sv-SE"/>
                    </w:rPr>
                    <w:t>45 §</w:t>
                  </w:r>
                </w:p>
              </w:tc>
              <w:tc>
                <w:tcPr>
                  <w:tcW w:w="4603" w:type="dxa"/>
                </w:tcPr>
                <w:p w:rsidR="006447C5" w:rsidRPr="00043FDB" w:rsidRDefault="006447C5" w:rsidP="00B55ACA">
                  <w:pPr>
                    <w:pStyle w:val="Dokumenthuvud-TbyKommun"/>
                    <w:rPr>
                      <w:lang w:val="sv-SE"/>
                    </w:rPr>
                  </w:pPr>
                  <w:r w:rsidRPr="00043FDB">
                    <w:rPr>
                      <w:lang w:val="sv-SE"/>
                    </w:rPr>
                    <w:t>Avvisning av överklagande som kommit in för sent</w:t>
                  </w:r>
                </w:p>
              </w:tc>
              <w:tc>
                <w:tcPr>
                  <w:tcW w:w="2285" w:type="dxa"/>
                </w:tcPr>
                <w:p w:rsidR="006447C5" w:rsidRPr="00043FDB" w:rsidRDefault="006447C5" w:rsidP="00B55ACA">
                  <w:pPr>
                    <w:pStyle w:val="Dokumenthuvud-TbyKommun"/>
                    <w:rPr>
                      <w:lang w:val="sv-SE"/>
                    </w:rPr>
                  </w:pPr>
                  <w:r w:rsidRPr="00043FDB">
                    <w:rPr>
                      <w:lang w:val="sv-SE"/>
                    </w:rPr>
                    <w:t>Resp. beslutsfattare</w:t>
                  </w:r>
                </w:p>
              </w:tc>
            </w:tr>
            <w:tr w:rsidR="006447C5" w:rsidTr="00C933F7">
              <w:tc>
                <w:tcPr>
                  <w:tcW w:w="596" w:type="dxa"/>
                </w:tcPr>
                <w:p w:rsidR="006447C5" w:rsidRDefault="006447C5" w:rsidP="00B55ACA">
                  <w:pPr>
                    <w:pStyle w:val="Dokumenthuvud-TbyKommun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1.6</w:t>
                  </w:r>
                </w:p>
              </w:tc>
              <w:tc>
                <w:tcPr>
                  <w:tcW w:w="1134" w:type="dxa"/>
                </w:tcPr>
                <w:p w:rsidR="006447C5" w:rsidRPr="00043FDB" w:rsidRDefault="006447C5" w:rsidP="00B55ACA">
                  <w:pPr>
                    <w:pStyle w:val="Dokumenthuvud-TbyKommun"/>
                    <w:rPr>
                      <w:lang w:val="sv-SE"/>
                    </w:rPr>
                  </w:pPr>
                  <w:r w:rsidRPr="00043FDB">
                    <w:rPr>
                      <w:lang w:val="sv-SE"/>
                    </w:rPr>
                    <w:t>PL</w:t>
                  </w:r>
                  <w:r w:rsidR="009E1C82" w:rsidRPr="00043FDB">
                    <w:rPr>
                      <w:lang w:val="sv-SE"/>
                    </w:rPr>
                    <w:t xml:space="preserve"> </w:t>
                  </w:r>
                  <w:r w:rsidRPr="00043FDB">
                    <w:rPr>
                      <w:lang w:val="sv-SE"/>
                    </w:rPr>
                    <w:t>3:5</w:t>
                  </w:r>
                </w:p>
              </w:tc>
              <w:tc>
                <w:tcPr>
                  <w:tcW w:w="4603" w:type="dxa"/>
                </w:tcPr>
                <w:p w:rsidR="006447C5" w:rsidRPr="00043FDB" w:rsidRDefault="006447C5" w:rsidP="00B55ACA">
                  <w:pPr>
                    <w:pStyle w:val="Dokumenthuvud-TbyKommun"/>
                    <w:rPr>
                      <w:lang w:val="sv-SE"/>
                    </w:rPr>
                  </w:pPr>
                  <w:r w:rsidRPr="00043FDB">
                    <w:rPr>
                      <w:lang w:val="sv-SE"/>
                    </w:rPr>
                    <w:t>Anmälan av skador till Inspektionen för vård och omsorg (Lex Maria)</w:t>
                  </w:r>
                </w:p>
              </w:tc>
              <w:tc>
                <w:tcPr>
                  <w:tcW w:w="2285" w:type="dxa"/>
                </w:tcPr>
                <w:p w:rsidR="006447C5" w:rsidRPr="00043FDB" w:rsidRDefault="006447C5" w:rsidP="00B55ACA">
                  <w:pPr>
                    <w:pStyle w:val="Dokumenthuvud-TbyKommun"/>
                    <w:rPr>
                      <w:lang w:val="sv-SE"/>
                    </w:rPr>
                  </w:pPr>
                  <w:r w:rsidRPr="00043FDB">
                    <w:rPr>
                      <w:lang w:val="sv-SE"/>
                    </w:rPr>
                    <w:t>Skolläkare</w:t>
                  </w:r>
                </w:p>
              </w:tc>
            </w:tr>
            <w:tr w:rsidR="006447C5" w:rsidTr="00C933F7">
              <w:tc>
                <w:tcPr>
                  <w:tcW w:w="596" w:type="dxa"/>
                </w:tcPr>
                <w:p w:rsidR="006447C5" w:rsidRDefault="006447C5" w:rsidP="00395D9D">
                  <w:pPr>
                    <w:pStyle w:val="Dokumenthuvud-TbyKommun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1.7</w:t>
                  </w:r>
                </w:p>
              </w:tc>
              <w:tc>
                <w:tcPr>
                  <w:tcW w:w="1134" w:type="dxa"/>
                </w:tcPr>
                <w:p w:rsidR="006447C5" w:rsidRDefault="006447C5" w:rsidP="00B55ACA">
                  <w:pPr>
                    <w:pStyle w:val="Dokumenthuvud-TbyKommun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TF, OSL</w:t>
                  </w:r>
                </w:p>
              </w:tc>
              <w:tc>
                <w:tcPr>
                  <w:tcW w:w="4603" w:type="dxa"/>
                </w:tcPr>
                <w:p w:rsidR="006447C5" w:rsidRDefault="006447C5" w:rsidP="00E95C25">
                  <w:pPr>
                    <w:pStyle w:val="Defaul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sz w:val="22"/>
                      <w:szCs w:val="22"/>
                    </w:rPr>
                    <w:t xml:space="preserve">Beslut om utlämnande av allmän handling eller uppgift samt uppställande av förbehåll i samband med utlämnande till enskild </w:t>
                  </w:r>
                </w:p>
              </w:tc>
              <w:tc>
                <w:tcPr>
                  <w:tcW w:w="2285" w:type="dxa"/>
                </w:tcPr>
                <w:p w:rsidR="006447C5" w:rsidRDefault="006447C5" w:rsidP="00B55ACA">
                  <w:pPr>
                    <w:pStyle w:val="Dokumenthuvud-TbyKommun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Utbildningschef</w:t>
                  </w:r>
                </w:p>
                <w:p w:rsidR="006447C5" w:rsidRDefault="006447C5" w:rsidP="00B55ACA">
                  <w:pPr>
                    <w:pStyle w:val="Dokumenthuvud-TbyKommun"/>
                    <w:rPr>
                      <w:lang w:val="sv-SE"/>
                    </w:rPr>
                  </w:pPr>
                </w:p>
              </w:tc>
            </w:tr>
            <w:tr w:rsidR="006447C5" w:rsidTr="00C933F7">
              <w:tc>
                <w:tcPr>
                  <w:tcW w:w="596" w:type="dxa"/>
                </w:tcPr>
                <w:p w:rsidR="006447C5" w:rsidRDefault="006447C5" w:rsidP="00B55ACA">
                  <w:pPr>
                    <w:pStyle w:val="Dokumenthuvud-TbyKommun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1.8</w:t>
                  </w:r>
                </w:p>
              </w:tc>
              <w:tc>
                <w:tcPr>
                  <w:tcW w:w="1134" w:type="dxa"/>
                </w:tcPr>
                <w:p w:rsidR="006447C5" w:rsidRDefault="006447C5" w:rsidP="00B55ACA">
                  <w:pPr>
                    <w:pStyle w:val="Dokumenthuvud-TbyKommun"/>
                    <w:rPr>
                      <w:lang w:val="sv-SE"/>
                    </w:rPr>
                  </w:pPr>
                </w:p>
              </w:tc>
              <w:tc>
                <w:tcPr>
                  <w:tcW w:w="4603" w:type="dxa"/>
                </w:tcPr>
                <w:p w:rsidR="006447C5" w:rsidRPr="003B62CC" w:rsidRDefault="006447C5" w:rsidP="003B62CC">
                  <w:pPr>
                    <w:pStyle w:val="Brdtext-TbyKommun"/>
                    <w:rPr>
                      <w:rFonts w:cs="Arial"/>
                      <w:color w:val="000000"/>
                      <w:lang w:val="sv-SE" w:eastAsia="sv-SE"/>
                    </w:rPr>
                  </w:pPr>
                  <w:r w:rsidRPr="003B62CC">
                    <w:rPr>
                      <w:rFonts w:cs="Arial"/>
                      <w:color w:val="000000"/>
                      <w:lang w:val="sv-SE" w:eastAsia="sv-SE"/>
                    </w:rPr>
                    <w:t>Lämna yttrande till tillsynsmyndighet</w:t>
                  </w:r>
                </w:p>
                <w:p w:rsidR="006447C5" w:rsidRPr="003B62CC" w:rsidRDefault="006447C5" w:rsidP="003B62CC">
                  <w:pPr>
                    <w:pStyle w:val="Brdtext-TbyKommun"/>
                    <w:numPr>
                      <w:ilvl w:val="0"/>
                      <w:numId w:val="1"/>
                    </w:numPr>
                    <w:rPr>
                      <w:rFonts w:cs="Arial"/>
                      <w:color w:val="000000"/>
                      <w:lang w:val="sv-SE" w:eastAsia="sv-SE"/>
                    </w:rPr>
                  </w:pPr>
                  <w:r w:rsidRPr="003B62CC">
                    <w:rPr>
                      <w:rFonts w:cs="Arial"/>
                      <w:color w:val="000000"/>
                      <w:lang w:val="sv-SE" w:eastAsia="sv-SE"/>
                    </w:rPr>
                    <w:t>Skolinspektionen</w:t>
                  </w:r>
                </w:p>
                <w:p w:rsidR="006447C5" w:rsidRPr="003B62CC" w:rsidRDefault="006447C5" w:rsidP="003B62CC">
                  <w:pPr>
                    <w:pStyle w:val="Brdtext-TbyKommun"/>
                    <w:numPr>
                      <w:ilvl w:val="0"/>
                      <w:numId w:val="1"/>
                    </w:numPr>
                    <w:rPr>
                      <w:rFonts w:cs="Arial"/>
                      <w:color w:val="000000"/>
                      <w:lang w:val="sv-SE" w:eastAsia="sv-SE"/>
                    </w:rPr>
                  </w:pPr>
                  <w:r w:rsidRPr="003B62CC">
                    <w:rPr>
                      <w:rFonts w:cs="Arial"/>
                      <w:color w:val="000000"/>
                      <w:lang w:val="sv-SE" w:eastAsia="sv-SE"/>
                    </w:rPr>
                    <w:t>Diskrimineringsombudsmannen</w:t>
                  </w:r>
                </w:p>
                <w:p w:rsidR="006447C5" w:rsidRDefault="006447C5" w:rsidP="003B62CC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3B62CC">
                    <w:rPr>
                      <w:sz w:val="22"/>
                      <w:szCs w:val="22"/>
                    </w:rPr>
                    <w:t>Barn-och elevombudet</w:t>
                  </w:r>
                </w:p>
              </w:tc>
              <w:tc>
                <w:tcPr>
                  <w:tcW w:w="2285" w:type="dxa"/>
                </w:tcPr>
                <w:p w:rsidR="006447C5" w:rsidRDefault="006447C5" w:rsidP="00B55ACA">
                  <w:pPr>
                    <w:pStyle w:val="Dokumenthuvud-TbyKommun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Utbildningschef</w:t>
                  </w:r>
                </w:p>
              </w:tc>
            </w:tr>
            <w:tr w:rsidR="006447C5" w:rsidTr="00C933F7">
              <w:tc>
                <w:tcPr>
                  <w:tcW w:w="596" w:type="dxa"/>
                </w:tcPr>
                <w:p w:rsidR="006447C5" w:rsidRDefault="006447C5" w:rsidP="00B55ACA">
                  <w:pPr>
                    <w:pStyle w:val="Dokumenthuvud-TbyKommun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1.9</w:t>
                  </w:r>
                </w:p>
              </w:tc>
              <w:tc>
                <w:tcPr>
                  <w:tcW w:w="1134" w:type="dxa"/>
                </w:tcPr>
                <w:p w:rsidR="006447C5" w:rsidRDefault="006447C5" w:rsidP="00B55ACA">
                  <w:pPr>
                    <w:pStyle w:val="Dokumenthuvud-TbyKommun"/>
                    <w:rPr>
                      <w:lang w:val="sv-SE"/>
                    </w:rPr>
                  </w:pPr>
                </w:p>
              </w:tc>
              <w:tc>
                <w:tcPr>
                  <w:tcW w:w="4603" w:type="dxa"/>
                </w:tcPr>
                <w:p w:rsidR="006447C5" w:rsidRPr="003B62CC" w:rsidRDefault="006447C5" w:rsidP="003B62CC">
                  <w:pPr>
                    <w:pStyle w:val="Brdtext-TbyKommun"/>
                    <w:rPr>
                      <w:rFonts w:cs="Arial"/>
                      <w:color w:val="000000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lang w:val="sv-SE" w:eastAsia="sv-SE"/>
                    </w:rPr>
                    <w:t>Svara på och bevaka remisser rörande detaljplaner för utbildningsområdet</w:t>
                  </w:r>
                </w:p>
              </w:tc>
              <w:tc>
                <w:tcPr>
                  <w:tcW w:w="2285" w:type="dxa"/>
                </w:tcPr>
                <w:p w:rsidR="006447C5" w:rsidRDefault="006447C5" w:rsidP="00B55ACA">
                  <w:pPr>
                    <w:pStyle w:val="Dokumenthuvud-TbyKommun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Utbildningschef</w:t>
                  </w:r>
                </w:p>
                <w:p w:rsidR="006447C5" w:rsidRDefault="006447C5" w:rsidP="00B55ACA">
                  <w:pPr>
                    <w:pStyle w:val="Dokumenthuvud-TbyKommun"/>
                    <w:rPr>
                      <w:lang w:val="sv-SE"/>
                    </w:rPr>
                  </w:pPr>
                </w:p>
              </w:tc>
            </w:tr>
          </w:tbl>
          <w:p w:rsidR="00B55ACA" w:rsidRPr="006547D4" w:rsidRDefault="00B55ACA" w:rsidP="00B55ACA">
            <w:pPr>
              <w:pStyle w:val="Dokumenthuvud-TbyKommun"/>
              <w:rPr>
                <w:lang w:val="sv-SE"/>
              </w:rPr>
            </w:pPr>
          </w:p>
        </w:tc>
        <w:tc>
          <w:tcPr>
            <w:tcW w:w="236" w:type="dxa"/>
          </w:tcPr>
          <w:p w:rsidR="00B55ACA" w:rsidRPr="006547D4" w:rsidRDefault="00B55ACA" w:rsidP="00B55ACA">
            <w:pPr>
              <w:pStyle w:val="Dokumenthuvud-TbyKommun"/>
              <w:rPr>
                <w:lang w:val="sv-SE"/>
              </w:rPr>
            </w:pPr>
            <w:bookmarkStart w:id="7" w:name="MPostAdress"/>
            <w:bookmarkEnd w:id="7"/>
          </w:p>
        </w:tc>
      </w:tr>
    </w:tbl>
    <w:p w:rsidR="00945E39" w:rsidRDefault="00945E39" w:rsidP="00945E39">
      <w:pPr>
        <w:pStyle w:val="Brdtext-TbyKommun"/>
        <w:rPr>
          <w:lang w:val="sv-SE"/>
        </w:rPr>
      </w:pPr>
      <w:bookmarkStart w:id="8" w:name="PNamn"/>
      <w:bookmarkStart w:id="9" w:name="PNamnRad2"/>
      <w:bookmarkStart w:id="10" w:name="ArendeMening"/>
      <w:bookmarkEnd w:id="8"/>
      <w:bookmarkEnd w:id="9"/>
      <w:bookmarkEnd w:id="10"/>
    </w:p>
    <w:p w:rsidR="007C710F" w:rsidRDefault="007C710F" w:rsidP="00945E39">
      <w:pPr>
        <w:pStyle w:val="Brdtext-TbyKommun"/>
        <w:rPr>
          <w:lang w:val="sv-SE"/>
        </w:rPr>
      </w:pPr>
    </w:p>
    <w:p w:rsidR="003D08E6" w:rsidRPr="00945E39" w:rsidRDefault="00037B5A" w:rsidP="00945E39">
      <w:pPr>
        <w:pStyle w:val="Brdtext-TbyKommun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 xml:space="preserve">     2</w:t>
      </w:r>
      <w:r w:rsidR="00395D9D">
        <w:rPr>
          <w:b/>
          <w:sz w:val="24"/>
          <w:szCs w:val="24"/>
          <w:lang w:val="sv-SE"/>
        </w:rPr>
        <w:t xml:space="preserve">.  </w:t>
      </w:r>
      <w:r w:rsidR="00945E39" w:rsidRPr="00945E39">
        <w:rPr>
          <w:b/>
          <w:sz w:val="24"/>
          <w:szCs w:val="24"/>
          <w:lang w:val="sv-SE"/>
        </w:rPr>
        <w:t>Skollagen 15 kap. Allmänna bestämmelser om gymnasieskolan</w:t>
      </w:r>
    </w:p>
    <w:tbl>
      <w:tblPr>
        <w:tblStyle w:val="Tabellrutnt"/>
        <w:tblW w:w="8784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4678"/>
        <w:gridCol w:w="2268"/>
      </w:tblGrid>
      <w:tr w:rsidR="002B5505" w:rsidTr="00221D5C">
        <w:tc>
          <w:tcPr>
            <w:tcW w:w="704" w:type="dxa"/>
          </w:tcPr>
          <w:p w:rsidR="002B5505" w:rsidRPr="00945E39" w:rsidRDefault="002B5505" w:rsidP="003B62CC">
            <w:pPr>
              <w:pStyle w:val="Brdtext-TbyKommun"/>
              <w:rPr>
                <w:b/>
                <w:lang w:val="sv-SE"/>
              </w:rPr>
            </w:pPr>
            <w:r w:rsidRPr="00945E39">
              <w:rPr>
                <w:b/>
                <w:lang w:val="sv-SE"/>
              </w:rPr>
              <w:t>Nr</w:t>
            </w:r>
          </w:p>
        </w:tc>
        <w:tc>
          <w:tcPr>
            <w:tcW w:w="1134" w:type="dxa"/>
          </w:tcPr>
          <w:p w:rsidR="002B5505" w:rsidRPr="00945E39" w:rsidRDefault="002B5505" w:rsidP="003B62CC">
            <w:pPr>
              <w:pStyle w:val="Brdtext-TbyKommun"/>
              <w:rPr>
                <w:b/>
                <w:lang w:val="sv-SE"/>
              </w:rPr>
            </w:pPr>
            <w:r w:rsidRPr="00945E39">
              <w:rPr>
                <w:b/>
                <w:lang w:val="sv-SE"/>
              </w:rPr>
              <w:t>Lagrum</w:t>
            </w:r>
          </w:p>
        </w:tc>
        <w:tc>
          <w:tcPr>
            <w:tcW w:w="4678" w:type="dxa"/>
          </w:tcPr>
          <w:p w:rsidR="002B5505" w:rsidRPr="00945E39" w:rsidRDefault="002B5505" w:rsidP="003B62CC">
            <w:pPr>
              <w:pStyle w:val="Brdtext-TbyKommun"/>
              <w:rPr>
                <w:b/>
                <w:lang w:val="sv-SE"/>
              </w:rPr>
            </w:pPr>
            <w:r w:rsidRPr="00945E39">
              <w:rPr>
                <w:b/>
                <w:lang w:val="sv-SE"/>
              </w:rPr>
              <w:t>Ärende</w:t>
            </w:r>
          </w:p>
        </w:tc>
        <w:tc>
          <w:tcPr>
            <w:tcW w:w="2268" w:type="dxa"/>
          </w:tcPr>
          <w:p w:rsidR="002B5505" w:rsidRPr="00945E39" w:rsidRDefault="002B5505" w:rsidP="003B62CC">
            <w:pPr>
              <w:pStyle w:val="Brdtext-TbyKommun"/>
              <w:rPr>
                <w:b/>
                <w:lang w:val="sv-SE"/>
              </w:rPr>
            </w:pPr>
            <w:r w:rsidRPr="00945E39">
              <w:rPr>
                <w:b/>
                <w:lang w:val="sv-SE"/>
              </w:rPr>
              <w:t>Delegat</w:t>
            </w:r>
          </w:p>
        </w:tc>
      </w:tr>
      <w:tr w:rsidR="002B5505" w:rsidTr="00221D5C">
        <w:tc>
          <w:tcPr>
            <w:tcW w:w="704" w:type="dxa"/>
          </w:tcPr>
          <w:p w:rsidR="002B5505" w:rsidRPr="00395D9D" w:rsidRDefault="002B5505" w:rsidP="00395D9D">
            <w:pPr>
              <w:pStyle w:val="Brdtext-TbyKommun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2.1</w:t>
            </w:r>
          </w:p>
        </w:tc>
        <w:tc>
          <w:tcPr>
            <w:tcW w:w="1134" w:type="dxa"/>
          </w:tcPr>
          <w:p w:rsidR="002B5505" w:rsidRPr="00945E39" w:rsidRDefault="002B5505" w:rsidP="003B62CC">
            <w:pPr>
              <w:pStyle w:val="Brdtext-TbyKommun"/>
              <w:rPr>
                <w:lang w:val="sv-SE"/>
              </w:rPr>
            </w:pPr>
            <w:r w:rsidRPr="00945E39">
              <w:rPr>
                <w:lang w:val="sv-SE"/>
              </w:rPr>
              <w:t>15:32</w:t>
            </w:r>
          </w:p>
        </w:tc>
        <w:tc>
          <w:tcPr>
            <w:tcW w:w="4678" w:type="dxa"/>
          </w:tcPr>
          <w:p w:rsidR="002B5505" w:rsidRPr="00945E39" w:rsidRDefault="002B5505" w:rsidP="003B62CC">
            <w:pPr>
              <w:pStyle w:val="Brdtext-TbyKommun"/>
              <w:rPr>
                <w:lang w:val="sv-SE"/>
              </w:rPr>
            </w:pPr>
            <w:r w:rsidRPr="00945E39">
              <w:rPr>
                <w:lang w:val="sv-SE"/>
              </w:rPr>
              <w:t>Beslut om stöd till inackordering</w:t>
            </w:r>
            <w:r>
              <w:rPr>
                <w:lang w:val="sv-SE"/>
              </w:rPr>
              <w:t xml:space="preserve"> till elev med offentlig huvudman. Skyldigheten gäller</w:t>
            </w:r>
            <w:r w:rsidRPr="00945E39">
              <w:rPr>
                <w:lang w:val="sv-SE"/>
              </w:rPr>
              <w:t xml:space="preserve"> dock inte om</w:t>
            </w:r>
          </w:p>
          <w:p w:rsidR="002B5505" w:rsidRPr="00945E39" w:rsidRDefault="002B5505" w:rsidP="00945E39">
            <w:pPr>
              <w:pStyle w:val="Brdtext-TbyKommun"/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e</w:t>
            </w:r>
            <w:r w:rsidRPr="00945E39">
              <w:rPr>
                <w:lang w:val="sv-SE"/>
              </w:rPr>
              <w:t>l</w:t>
            </w:r>
            <w:r>
              <w:rPr>
                <w:lang w:val="sv-SE"/>
              </w:rPr>
              <w:t>ev</w:t>
            </w:r>
            <w:r w:rsidRPr="00945E39">
              <w:rPr>
                <w:lang w:val="sv-SE"/>
              </w:rPr>
              <w:t xml:space="preserve"> har tagits emot i andra hand till ett nationell</w:t>
            </w:r>
            <w:r w:rsidR="00221D5C">
              <w:rPr>
                <w:lang w:val="sv-SE"/>
              </w:rPr>
              <w:t>t program enl. 16 kap.</w:t>
            </w:r>
            <w:r>
              <w:rPr>
                <w:lang w:val="sv-SE"/>
              </w:rPr>
              <w:t xml:space="preserve"> </w:t>
            </w:r>
            <w:r w:rsidR="00221D5C">
              <w:rPr>
                <w:lang w:val="sv-SE"/>
              </w:rPr>
              <w:t>47</w:t>
            </w:r>
            <w:r>
              <w:rPr>
                <w:lang w:val="sv-SE"/>
              </w:rPr>
              <w:t>§</w:t>
            </w:r>
          </w:p>
          <w:p w:rsidR="002B5505" w:rsidRDefault="002B5505" w:rsidP="005B09F2">
            <w:pPr>
              <w:pStyle w:val="Brdtext-TbyKommun"/>
              <w:numPr>
                <w:ilvl w:val="0"/>
                <w:numId w:val="1"/>
              </w:numPr>
              <w:rPr>
                <w:lang w:val="sv-SE"/>
              </w:rPr>
            </w:pPr>
            <w:r w:rsidRPr="005B09F2">
              <w:rPr>
                <w:lang w:val="sv-SE"/>
              </w:rPr>
              <w:t>elev har tagits emot enl</w:t>
            </w:r>
            <w:r w:rsidR="00221D5C">
              <w:rPr>
                <w:lang w:val="sv-SE"/>
              </w:rPr>
              <w:t>.</w:t>
            </w:r>
            <w:r w:rsidRPr="005B09F2">
              <w:rPr>
                <w:lang w:val="sv-SE"/>
              </w:rPr>
              <w:t xml:space="preserve"> 17 kap. 19 § tredje stycket</w:t>
            </w:r>
          </w:p>
          <w:p w:rsidR="002B5505" w:rsidRPr="005B09F2" w:rsidRDefault="002B5505" w:rsidP="005B09F2">
            <w:pPr>
              <w:pStyle w:val="Brdtext-TbyKommun"/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elev på Rh</w:t>
            </w:r>
            <w:r w:rsidRPr="005B09F2">
              <w:rPr>
                <w:lang w:val="sv-SE"/>
              </w:rPr>
              <w:t>-anpassad utbildning</w:t>
            </w:r>
            <w:r>
              <w:rPr>
                <w:lang w:val="sv-SE"/>
              </w:rPr>
              <w:t>, eller</w:t>
            </w:r>
            <w:r w:rsidRPr="005B09F2">
              <w:rPr>
                <w:lang w:val="sv-SE"/>
              </w:rPr>
              <w:t xml:space="preserve"> </w:t>
            </w:r>
          </w:p>
          <w:p w:rsidR="002B5505" w:rsidRPr="00945E39" w:rsidRDefault="002B5505" w:rsidP="00945E39">
            <w:pPr>
              <w:pStyle w:val="Brdtext-TbyKommun"/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utlandssvensk elev som får studiehjälp i form av inackorderings-tillägg enl. studiestödslagen</w:t>
            </w:r>
          </w:p>
        </w:tc>
        <w:tc>
          <w:tcPr>
            <w:tcW w:w="2268" w:type="dxa"/>
          </w:tcPr>
          <w:p w:rsidR="002B5505" w:rsidRPr="00EA0EC0" w:rsidRDefault="002B5505" w:rsidP="003B62CC">
            <w:pPr>
              <w:pStyle w:val="Brdtext-TbyKommun"/>
              <w:rPr>
                <w:lang w:val="sv-SE"/>
              </w:rPr>
            </w:pPr>
            <w:r w:rsidRPr="00EA0EC0">
              <w:rPr>
                <w:lang w:val="sv-SE"/>
              </w:rPr>
              <w:t>Stabschef</w:t>
            </w:r>
          </w:p>
        </w:tc>
      </w:tr>
      <w:tr w:rsidR="002B5505" w:rsidTr="00221D5C">
        <w:tc>
          <w:tcPr>
            <w:tcW w:w="704" w:type="dxa"/>
          </w:tcPr>
          <w:p w:rsidR="002B5505" w:rsidRPr="00395D9D" w:rsidRDefault="002B5505" w:rsidP="00395D9D">
            <w:pPr>
              <w:pStyle w:val="Brdtext-TbyKommun"/>
              <w:rPr>
                <w:lang w:val="sv-SE"/>
              </w:rPr>
            </w:pPr>
            <w:r>
              <w:rPr>
                <w:lang w:val="sv-SE"/>
              </w:rPr>
              <w:t>2.</w:t>
            </w:r>
            <w:r w:rsidRPr="00395D9D">
              <w:rPr>
                <w:lang w:val="sv-SE"/>
              </w:rPr>
              <w:t>2</w:t>
            </w:r>
          </w:p>
        </w:tc>
        <w:tc>
          <w:tcPr>
            <w:tcW w:w="1134" w:type="dxa"/>
          </w:tcPr>
          <w:p w:rsidR="002B5505" w:rsidRPr="00945E39" w:rsidRDefault="002B5505" w:rsidP="003B62CC">
            <w:pPr>
              <w:pStyle w:val="Brdtext-TbyKommun"/>
              <w:rPr>
                <w:lang w:val="sv-SE"/>
              </w:rPr>
            </w:pPr>
            <w:r w:rsidRPr="00945E39">
              <w:rPr>
                <w:lang w:val="sv-SE"/>
              </w:rPr>
              <w:t>15:40</w:t>
            </w:r>
          </w:p>
        </w:tc>
        <w:tc>
          <w:tcPr>
            <w:tcW w:w="4678" w:type="dxa"/>
          </w:tcPr>
          <w:p w:rsidR="002B5505" w:rsidRPr="00945E39" w:rsidRDefault="002B5505" w:rsidP="003B62CC">
            <w:pPr>
              <w:pStyle w:val="Brdtext-TbyKommun"/>
              <w:rPr>
                <w:lang w:val="sv-SE"/>
              </w:rPr>
            </w:pPr>
            <w:r w:rsidRPr="00945E39">
              <w:rPr>
                <w:lang w:val="sv-SE"/>
              </w:rPr>
              <w:t>Beslut om ersättning för kostnader för boend</w:t>
            </w:r>
            <w:r>
              <w:rPr>
                <w:lang w:val="sv-SE"/>
              </w:rPr>
              <w:t>e och omvårdnad för elever på Rh</w:t>
            </w:r>
            <w:r w:rsidRPr="00945E39">
              <w:rPr>
                <w:lang w:val="sv-SE"/>
              </w:rPr>
              <w:t>-anpassad utbildning.</w:t>
            </w:r>
          </w:p>
        </w:tc>
        <w:tc>
          <w:tcPr>
            <w:tcW w:w="2268" w:type="dxa"/>
          </w:tcPr>
          <w:p w:rsidR="002B5505" w:rsidRPr="00EA0EC0" w:rsidRDefault="002B5505" w:rsidP="003B62CC">
            <w:pPr>
              <w:pStyle w:val="Brdtext-TbyKommun"/>
              <w:rPr>
                <w:lang w:val="sv-SE"/>
              </w:rPr>
            </w:pPr>
            <w:r>
              <w:rPr>
                <w:lang w:val="sv-SE"/>
              </w:rPr>
              <w:t>Stabschef</w:t>
            </w:r>
          </w:p>
        </w:tc>
      </w:tr>
    </w:tbl>
    <w:p w:rsidR="007D6C3F" w:rsidRDefault="007D6C3F" w:rsidP="007D6C3F">
      <w:pPr>
        <w:pStyle w:val="Brdtext-TbyKommun"/>
        <w:ind w:left="644"/>
        <w:rPr>
          <w:b/>
          <w:sz w:val="24"/>
          <w:szCs w:val="24"/>
          <w:lang w:val="sv-SE"/>
        </w:rPr>
      </w:pPr>
    </w:p>
    <w:p w:rsidR="00A51DF1" w:rsidRDefault="00A51DF1" w:rsidP="007D6C3F">
      <w:pPr>
        <w:pStyle w:val="Brdtext-TbyKommun"/>
        <w:ind w:left="644"/>
        <w:rPr>
          <w:b/>
          <w:sz w:val="24"/>
          <w:szCs w:val="24"/>
          <w:lang w:val="sv-SE"/>
        </w:rPr>
      </w:pPr>
    </w:p>
    <w:p w:rsidR="00DE1246" w:rsidRPr="007D6C3F" w:rsidRDefault="00EA0EC0" w:rsidP="007D6C3F">
      <w:pPr>
        <w:pStyle w:val="Brdtext-TbyKommun"/>
        <w:numPr>
          <w:ilvl w:val="0"/>
          <w:numId w:val="12"/>
        </w:numPr>
        <w:rPr>
          <w:b/>
          <w:sz w:val="24"/>
          <w:szCs w:val="24"/>
          <w:lang w:val="sv-SE"/>
        </w:rPr>
      </w:pPr>
      <w:r w:rsidRPr="007D6C3F">
        <w:rPr>
          <w:b/>
          <w:sz w:val="24"/>
          <w:szCs w:val="24"/>
          <w:lang w:val="sv-SE"/>
        </w:rPr>
        <w:t>S</w:t>
      </w:r>
      <w:r w:rsidR="003B62CC" w:rsidRPr="007D6C3F">
        <w:rPr>
          <w:b/>
          <w:sz w:val="24"/>
          <w:szCs w:val="24"/>
          <w:lang w:val="sv-SE"/>
        </w:rPr>
        <w:t>kollagen 16 kap. Utbildning på nationella program i gymnasieskolan</w:t>
      </w:r>
    </w:p>
    <w:tbl>
      <w:tblPr>
        <w:tblStyle w:val="Tabellrutnt"/>
        <w:tblW w:w="8784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4536"/>
        <w:gridCol w:w="2410"/>
      </w:tblGrid>
      <w:tr w:rsidR="0020175B" w:rsidTr="0020175B">
        <w:tc>
          <w:tcPr>
            <w:tcW w:w="704" w:type="dxa"/>
          </w:tcPr>
          <w:p w:rsidR="0020175B" w:rsidRPr="00212BF8" w:rsidRDefault="0020175B" w:rsidP="00C7685A">
            <w:pPr>
              <w:pStyle w:val="Dokumenthuvud-TbyKommun"/>
              <w:rPr>
                <w:b/>
                <w:lang w:val="sv-SE"/>
              </w:rPr>
            </w:pPr>
            <w:r>
              <w:rPr>
                <w:b/>
                <w:lang w:val="sv-SE"/>
              </w:rPr>
              <w:t>N</w:t>
            </w:r>
            <w:r w:rsidRPr="00212BF8">
              <w:rPr>
                <w:b/>
                <w:lang w:val="sv-SE"/>
              </w:rPr>
              <w:t>r</w:t>
            </w:r>
          </w:p>
        </w:tc>
        <w:tc>
          <w:tcPr>
            <w:tcW w:w="1134" w:type="dxa"/>
          </w:tcPr>
          <w:p w:rsidR="0020175B" w:rsidRPr="00212BF8" w:rsidRDefault="0020175B" w:rsidP="00C7685A">
            <w:pPr>
              <w:pStyle w:val="Dokumenthuvud-TbyKommun"/>
              <w:rPr>
                <w:b/>
                <w:lang w:val="sv-SE"/>
              </w:rPr>
            </w:pPr>
            <w:r w:rsidRPr="00212BF8">
              <w:rPr>
                <w:b/>
                <w:lang w:val="sv-SE"/>
              </w:rPr>
              <w:t>Lagrum</w:t>
            </w:r>
          </w:p>
        </w:tc>
        <w:tc>
          <w:tcPr>
            <w:tcW w:w="4536" w:type="dxa"/>
          </w:tcPr>
          <w:p w:rsidR="0020175B" w:rsidRPr="00212BF8" w:rsidRDefault="0020175B" w:rsidP="00C7685A">
            <w:pPr>
              <w:pStyle w:val="Dokumenthuvud-TbyKommun"/>
              <w:rPr>
                <w:b/>
                <w:lang w:val="sv-SE"/>
              </w:rPr>
            </w:pPr>
            <w:r w:rsidRPr="00212BF8">
              <w:rPr>
                <w:b/>
                <w:lang w:val="sv-SE"/>
              </w:rPr>
              <w:t>Ärende</w:t>
            </w:r>
          </w:p>
        </w:tc>
        <w:tc>
          <w:tcPr>
            <w:tcW w:w="2410" w:type="dxa"/>
          </w:tcPr>
          <w:p w:rsidR="0020175B" w:rsidRPr="00212BF8" w:rsidRDefault="0020175B" w:rsidP="00C7685A">
            <w:pPr>
              <w:pStyle w:val="Dokumenthuvud-TbyKommun"/>
              <w:rPr>
                <w:b/>
                <w:lang w:val="sv-SE"/>
              </w:rPr>
            </w:pPr>
            <w:r w:rsidRPr="00212BF8">
              <w:rPr>
                <w:b/>
                <w:lang w:val="sv-SE"/>
              </w:rPr>
              <w:t>Delegat</w:t>
            </w:r>
          </w:p>
        </w:tc>
      </w:tr>
      <w:tr w:rsidR="0020175B" w:rsidTr="0020175B">
        <w:tc>
          <w:tcPr>
            <w:tcW w:w="704" w:type="dxa"/>
          </w:tcPr>
          <w:p w:rsidR="0020175B" w:rsidRPr="00395D9D" w:rsidRDefault="0020175B" w:rsidP="00003E57">
            <w:pPr>
              <w:pStyle w:val="Brdtext-TbyKommun"/>
            </w:pPr>
            <w:r w:rsidRPr="00003E57">
              <w:rPr>
                <w:lang w:val="sv-SE"/>
              </w:rPr>
              <w:t>3.1</w:t>
            </w:r>
          </w:p>
        </w:tc>
        <w:tc>
          <w:tcPr>
            <w:tcW w:w="1134" w:type="dxa"/>
          </w:tcPr>
          <w:p w:rsidR="0020175B" w:rsidRDefault="0020175B" w:rsidP="00C7685A">
            <w:pPr>
              <w:pStyle w:val="Brdtext-TbyKommun"/>
              <w:rPr>
                <w:lang w:val="sv-SE"/>
              </w:rPr>
            </w:pPr>
            <w:r>
              <w:rPr>
                <w:lang w:val="sv-SE"/>
              </w:rPr>
              <w:t>16:15</w:t>
            </w:r>
          </w:p>
        </w:tc>
        <w:tc>
          <w:tcPr>
            <w:tcW w:w="4536" w:type="dxa"/>
          </w:tcPr>
          <w:p w:rsidR="0020175B" w:rsidRDefault="0020175B" w:rsidP="00C7685A">
            <w:pPr>
              <w:pStyle w:val="Brdtext-TbyKommun"/>
              <w:rPr>
                <w:lang w:val="sv-SE"/>
              </w:rPr>
            </w:pPr>
            <w:r>
              <w:rPr>
                <w:lang w:val="sv-SE"/>
              </w:rPr>
              <w:t>Beslut om att utbildning på ett nationellt program får fördelas över längre tid än tre år</w:t>
            </w:r>
          </w:p>
        </w:tc>
        <w:tc>
          <w:tcPr>
            <w:tcW w:w="2410" w:type="dxa"/>
          </w:tcPr>
          <w:p w:rsidR="0020175B" w:rsidRDefault="0020175B" w:rsidP="00C7685A">
            <w:pPr>
              <w:pStyle w:val="Brdtext-TbyKommun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Utbildningschef</w:t>
            </w:r>
          </w:p>
          <w:p w:rsidR="0020175B" w:rsidRDefault="0020175B" w:rsidP="00C7685A">
            <w:pPr>
              <w:pStyle w:val="Brdtext-TbyKommun"/>
              <w:rPr>
                <w:color w:val="000000"/>
                <w:lang w:val="sv-SE"/>
              </w:rPr>
            </w:pPr>
          </w:p>
        </w:tc>
      </w:tr>
      <w:tr w:rsidR="0020175B" w:rsidTr="0020175B">
        <w:tc>
          <w:tcPr>
            <w:tcW w:w="704" w:type="dxa"/>
          </w:tcPr>
          <w:p w:rsidR="0020175B" w:rsidRPr="00395D9D" w:rsidRDefault="0020175B" w:rsidP="00003E57">
            <w:pPr>
              <w:pStyle w:val="Brdtext-TbyKommun"/>
            </w:pPr>
            <w:r w:rsidRPr="00003E57">
              <w:rPr>
                <w:lang w:val="sv-SE"/>
              </w:rPr>
              <w:t>3.2</w:t>
            </w:r>
          </w:p>
        </w:tc>
        <w:tc>
          <w:tcPr>
            <w:tcW w:w="1134" w:type="dxa"/>
          </w:tcPr>
          <w:p w:rsidR="0020175B" w:rsidRDefault="0020175B" w:rsidP="00C7685A">
            <w:pPr>
              <w:pStyle w:val="Brdtext-TbyKommun"/>
              <w:rPr>
                <w:lang w:val="sv-SE"/>
              </w:rPr>
            </w:pPr>
            <w:r>
              <w:rPr>
                <w:lang w:val="sv-SE"/>
              </w:rPr>
              <w:t>16:36</w:t>
            </w:r>
          </w:p>
        </w:tc>
        <w:tc>
          <w:tcPr>
            <w:tcW w:w="4536" w:type="dxa"/>
          </w:tcPr>
          <w:p w:rsidR="0020175B" w:rsidRPr="00945E39" w:rsidRDefault="0020175B" w:rsidP="00C7685A">
            <w:pPr>
              <w:pStyle w:val="Brdtext-TbyKommun"/>
              <w:rPr>
                <w:lang w:val="sv-SE"/>
              </w:rPr>
            </w:pPr>
            <w:r w:rsidRPr="00945E39">
              <w:rPr>
                <w:lang w:val="sv-SE"/>
              </w:rPr>
              <w:t>Beslut om behörighet och mottagande av sökande</w:t>
            </w:r>
          </w:p>
        </w:tc>
        <w:tc>
          <w:tcPr>
            <w:tcW w:w="2410" w:type="dxa"/>
          </w:tcPr>
          <w:p w:rsidR="0020175B" w:rsidRDefault="0020175B" w:rsidP="00C7685A">
            <w:pPr>
              <w:pStyle w:val="Brdtext-TbyKommun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Utbildningschef</w:t>
            </w:r>
          </w:p>
        </w:tc>
      </w:tr>
      <w:tr w:rsidR="0020175B" w:rsidTr="00EE4871">
        <w:trPr>
          <w:trHeight w:val="494"/>
        </w:trPr>
        <w:tc>
          <w:tcPr>
            <w:tcW w:w="704" w:type="dxa"/>
          </w:tcPr>
          <w:p w:rsidR="0020175B" w:rsidRPr="00395D9D" w:rsidRDefault="0020175B" w:rsidP="00003E57">
            <w:pPr>
              <w:pStyle w:val="Brdtext-TbyKommun"/>
            </w:pPr>
            <w:r w:rsidRPr="00003E57">
              <w:rPr>
                <w:lang w:val="sv-SE"/>
              </w:rPr>
              <w:t>3.3</w:t>
            </w:r>
          </w:p>
        </w:tc>
        <w:tc>
          <w:tcPr>
            <w:tcW w:w="1134" w:type="dxa"/>
          </w:tcPr>
          <w:p w:rsidR="0020175B" w:rsidRDefault="0020175B" w:rsidP="00945E39">
            <w:pPr>
              <w:pStyle w:val="Brdtext-TbyKommun"/>
              <w:rPr>
                <w:lang w:val="sv-SE"/>
              </w:rPr>
            </w:pPr>
            <w:r>
              <w:rPr>
                <w:lang w:val="sv-SE"/>
              </w:rPr>
              <w:t>16:43-44</w:t>
            </w:r>
          </w:p>
        </w:tc>
        <w:tc>
          <w:tcPr>
            <w:tcW w:w="4536" w:type="dxa"/>
          </w:tcPr>
          <w:p w:rsidR="0020175B" w:rsidRPr="00945E39" w:rsidRDefault="0020175B" w:rsidP="00C7685A">
            <w:pPr>
              <w:pStyle w:val="Brdtext-TbyKommun"/>
              <w:rPr>
                <w:lang w:val="sv-SE"/>
              </w:rPr>
            </w:pPr>
            <w:r w:rsidRPr="00945E39">
              <w:rPr>
                <w:lang w:val="sv-SE"/>
              </w:rPr>
              <w:t>Beslut om mottagande i första hand</w:t>
            </w:r>
          </w:p>
        </w:tc>
        <w:tc>
          <w:tcPr>
            <w:tcW w:w="2410" w:type="dxa"/>
          </w:tcPr>
          <w:p w:rsidR="0020175B" w:rsidRDefault="0020175B" w:rsidP="00C7685A">
            <w:pPr>
              <w:pStyle w:val="Brdtext-TbyKommun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Utbildningschef</w:t>
            </w:r>
          </w:p>
        </w:tc>
      </w:tr>
      <w:tr w:rsidR="0020175B" w:rsidTr="0020175B">
        <w:tc>
          <w:tcPr>
            <w:tcW w:w="704" w:type="dxa"/>
          </w:tcPr>
          <w:p w:rsidR="0020175B" w:rsidRPr="00395D9D" w:rsidRDefault="0020175B" w:rsidP="00003E57">
            <w:pPr>
              <w:pStyle w:val="Brdtext-TbyKommun"/>
            </w:pPr>
            <w:r w:rsidRPr="00003E57">
              <w:rPr>
                <w:lang w:val="sv-SE"/>
              </w:rPr>
              <w:t>3.4</w:t>
            </w:r>
          </w:p>
        </w:tc>
        <w:tc>
          <w:tcPr>
            <w:tcW w:w="1134" w:type="dxa"/>
          </w:tcPr>
          <w:p w:rsidR="0020175B" w:rsidRDefault="0020175B" w:rsidP="00C7685A">
            <w:pPr>
              <w:pStyle w:val="Brdtext-TbyKommun"/>
              <w:rPr>
                <w:lang w:val="sv-SE"/>
              </w:rPr>
            </w:pPr>
            <w:r>
              <w:rPr>
                <w:lang w:val="sv-SE"/>
              </w:rPr>
              <w:t>16:47</w:t>
            </w:r>
          </w:p>
        </w:tc>
        <w:tc>
          <w:tcPr>
            <w:tcW w:w="4536" w:type="dxa"/>
          </w:tcPr>
          <w:p w:rsidR="0020175B" w:rsidRPr="00945E39" w:rsidRDefault="0020175B" w:rsidP="00C7685A">
            <w:pPr>
              <w:pStyle w:val="Brdtext-TbyKommun"/>
              <w:rPr>
                <w:lang w:val="sv-SE"/>
              </w:rPr>
            </w:pPr>
            <w:r w:rsidRPr="00945E39">
              <w:rPr>
                <w:lang w:val="sv-SE"/>
              </w:rPr>
              <w:t>Beslut om mottagande i andra hand utanför Stockholms läns gemensamma gymnasieregion</w:t>
            </w:r>
          </w:p>
        </w:tc>
        <w:tc>
          <w:tcPr>
            <w:tcW w:w="2410" w:type="dxa"/>
          </w:tcPr>
          <w:p w:rsidR="0020175B" w:rsidRDefault="0020175B" w:rsidP="00C7685A">
            <w:pPr>
              <w:pStyle w:val="Brdtext-TbyKommun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Utbildningschef</w:t>
            </w:r>
          </w:p>
        </w:tc>
      </w:tr>
      <w:tr w:rsidR="0020175B" w:rsidTr="0020175B">
        <w:tc>
          <w:tcPr>
            <w:tcW w:w="704" w:type="dxa"/>
          </w:tcPr>
          <w:p w:rsidR="0020175B" w:rsidRPr="00395D9D" w:rsidRDefault="0020175B" w:rsidP="00003E57">
            <w:pPr>
              <w:pStyle w:val="Brdtext-TbyKommun"/>
            </w:pPr>
            <w:r w:rsidRPr="00003E57">
              <w:rPr>
                <w:lang w:val="sv-SE"/>
              </w:rPr>
              <w:t>3.5</w:t>
            </w:r>
          </w:p>
        </w:tc>
        <w:tc>
          <w:tcPr>
            <w:tcW w:w="1134" w:type="dxa"/>
          </w:tcPr>
          <w:p w:rsidR="0020175B" w:rsidRDefault="0020175B" w:rsidP="00C7685A">
            <w:pPr>
              <w:pStyle w:val="Brdtext-TbyKommun"/>
              <w:rPr>
                <w:lang w:val="sv-SE"/>
              </w:rPr>
            </w:pPr>
            <w:r>
              <w:rPr>
                <w:lang w:val="sv-SE"/>
              </w:rPr>
              <w:t>16:50</w:t>
            </w:r>
          </w:p>
        </w:tc>
        <w:tc>
          <w:tcPr>
            <w:tcW w:w="4536" w:type="dxa"/>
          </w:tcPr>
          <w:p w:rsidR="0020175B" w:rsidRDefault="0020175B" w:rsidP="00C7685A">
            <w:pPr>
              <w:pStyle w:val="Brdtext-TbyKommun"/>
              <w:rPr>
                <w:lang w:val="sv-SE"/>
              </w:rPr>
            </w:pPr>
            <w:r>
              <w:rPr>
                <w:lang w:val="sv-SE"/>
              </w:rPr>
              <w:t>Beslut om interkommunal ersättning för nationella program utanför samverkansavtalet i Stockholms län</w:t>
            </w:r>
          </w:p>
        </w:tc>
        <w:tc>
          <w:tcPr>
            <w:tcW w:w="2410" w:type="dxa"/>
          </w:tcPr>
          <w:p w:rsidR="0020175B" w:rsidRDefault="0020175B" w:rsidP="00C7685A">
            <w:pPr>
              <w:pStyle w:val="Brdtext-TbyKommun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Stabschef</w:t>
            </w:r>
          </w:p>
        </w:tc>
      </w:tr>
      <w:tr w:rsidR="0020175B" w:rsidTr="0020175B">
        <w:tc>
          <w:tcPr>
            <w:tcW w:w="704" w:type="dxa"/>
          </w:tcPr>
          <w:p w:rsidR="0020175B" w:rsidRPr="00395D9D" w:rsidRDefault="0020175B" w:rsidP="00003E57">
            <w:pPr>
              <w:pStyle w:val="Brdtext-TbyKommun"/>
            </w:pPr>
            <w:r w:rsidRPr="00003E57">
              <w:rPr>
                <w:lang w:val="sv-SE"/>
              </w:rPr>
              <w:t>3.6</w:t>
            </w:r>
          </w:p>
        </w:tc>
        <w:tc>
          <w:tcPr>
            <w:tcW w:w="1134" w:type="dxa"/>
          </w:tcPr>
          <w:p w:rsidR="0020175B" w:rsidRDefault="0020175B" w:rsidP="003B62CC">
            <w:pPr>
              <w:pStyle w:val="Brdtext-TbyKommun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16:52</w:t>
            </w:r>
          </w:p>
        </w:tc>
        <w:tc>
          <w:tcPr>
            <w:tcW w:w="4536" w:type="dxa"/>
          </w:tcPr>
          <w:p w:rsidR="0020175B" w:rsidRPr="00AC068E" w:rsidRDefault="0020175B" w:rsidP="00C7685A">
            <w:pPr>
              <w:pStyle w:val="Brdtext-TbyKommun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Beslut om bidrag till huvudman på nationellt program</w:t>
            </w:r>
          </w:p>
        </w:tc>
        <w:tc>
          <w:tcPr>
            <w:tcW w:w="2410" w:type="dxa"/>
          </w:tcPr>
          <w:p w:rsidR="0020175B" w:rsidRDefault="0020175B" w:rsidP="00C7685A">
            <w:pPr>
              <w:pStyle w:val="Brdtext-TbyKommun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Utbildningschef</w:t>
            </w:r>
          </w:p>
        </w:tc>
      </w:tr>
      <w:tr w:rsidR="0020175B" w:rsidTr="0020175B">
        <w:tc>
          <w:tcPr>
            <w:tcW w:w="704" w:type="dxa"/>
          </w:tcPr>
          <w:p w:rsidR="0020175B" w:rsidRPr="00003E57" w:rsidRDefault="0020175B" w:rsidP="00003E57">
            <w:pPr>
              <w:pStyle w:val="Brdtext-TbyKommun"/>
              <w:rPr>
                <w:lang w:val="sv-SE"/>
              </w:rPr>
            </w:pPr>
            <w:bookmarkStart w:id="11" w:name="TjutRubriker"/>
            <w:bookmarkEnd w:id="11"/>
            <w:r w:rsidRPr="00003E57">
              <w:rPr>
                <w:lang w:val="sv-SE"/>
              </w:rPr>
              <w:t>3.7</w:t>
            </w:r>
          </w:p>
          <w:p w:rsidR="0020175B" w:rsidRPr="00395D9D" w:rsidRDefault="0020175B" w:rsidP="00395D9D">
            <w:pPr>
              <w:pStyle w:val="Brdtext-TbyKommun"/>
              <w:rPr>
                <w:lang w:val="sv-SE"/>
              </w:rPr>
            </w:pPr>
          </w:p>
          <w:p w:rsidR="0020175B" w:rsidRPr="00395D9D" w:rsidRDefault="0020175B" w:rsidP="00395D9D">
            <w:pPr>
              <w:pStyle w:val="Brdtext-TbyKommun"/>
              <w:rPr>
                <w:lang w:val="sv-SE"/>
              </w:rPr>
            </w:pPr>
          </w:p>
        </w:tc>
        <w:tc>
          <w:tcPr>
            <w:tcW w:w="1134" w:type="dxa"/>
          </w:tcPr>
          <w:p w:rsidR="0020175B" w:rsidRDefault="0020175B" w:rsidP="003B62CC">
            <w:pPr>
              <w:pStyle w:val="Brdtext-TbyKommun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16:54</w:t>
            </w:r>
          </w:p>
          <w:p w:rsidR="0020175B" w:rsidRDefault="0020175B" w:rsidP="003B62CC">
            <w:pPr>
              <w:pStyle w:val="Brdtext-TbyKommun"/>
              <w:rPr>
                <w:color w:val="000000"/>
                <w:lang w:val="sv-SE"/>
              </w:rPr>
            </w:pPr>
          </w:p>
          <w:p w:rsidR="0020175B" w:rsidRPr="0020175B" w:rsidRDefault="0020175B" w:rsidP="0020175B">
            <w:pPr>
              <w:pStyle w:val="Brdtext-TbyKommun"/>
              <w:rPr>
                <w:color w:val="000000"/>
                <w:lang w:val="sv-SE"/>
              </w:rPr>
            </w:pPr>
          </w:p>
        </w:tc>
        <w:tc>
          <w:tcPr>
            <w:tcW w:w="4536" w:type="dxa"/>
          </w:tcPr>
          <w:p w:rsidR="0020175B" w:rsidRDefault="0020175B" w:rsidP="00C7685A">
            <w:pPr>
              <w:pStyle w:val="Brdtext-TbyKommun"/>
              <w:rPr>
                <w:color w:val="000000"/>
                <w:lang w:val="sv-SE"/>
              </w:rPr>
            </w:pPr>
            <w:r w:rsidRPr="00AC068E">
              <w:rPr>
                <w:color w:val="000000"/>
                <w:lang w:val="sv-SE"/>
              </w:rPr>
              <w:t xml:space="preserve">Beslut om tilläggsbelopp till </w:t>
            </w:r>
            <w:r>
              <w:rPr>
                <w:color w:val="000000"/>
                <w:lang w:val="sv-SE"/>
              </w:rPr>
              <w:t>huvudman</w:t>
            </w:r>
          </w:p>
          <w:p w:rsidR="0020175B" w:rsidRDefault="0020175B" w:rsidP="003B62CC">
            <w:pPr>
              <w:pStyle w:val="Brdtext-TbyKommun"/>
              <w:numPr>
                <w:ilvl w:val="0"/>
                <w:numId w:val="2"/>
              </w:numPr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Gymnasieskola (nationella program)</w:t>
            </w:r>
          </w:p>
          <w:p w:rsidR="0020175B" w:rsidRPr="0020175B" w:rsidRDefault="0020175B" w:rsidP="0020175B">
            <w:pPr>
              <w:pStyle w:val="Brdtext-TbyKommun"/>
              <w:numPr>
                <w:ilvl w:val="0"/>
                <w:numId w:val="2"/>
              </w:numPr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 xml:space="preserve"> Introduktionsprogram (programinrikt. individuellt val)</w:t>
            </w:r>
            <w:r w:rsidRPr="0020175B">
              <w:rPr>
                <w:i/>
                <w:color w:val="000000"/>
                <w:lang w:val="sv-SE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20175B" w:rsidRDefault="0020175B" w:rsidP="00C7685A">
            <w:pPr>
              <w:pStyle w:val="Brdtext-TbyKommun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Stabschef</w:t>
            </w:r>
          </w:p>
          <w:p w:rsidR="0020175B" w:rsidRDefault="0020175B" w:rsidP="00C7685A">
            <w:pPr>
              <w:pStyle w:val="Brdtext-TbyKommun"/>
              <w:rPr>
                <w:color w:val="000000"/>
                <w:lang w:val="sv-SE"/>
              </w:rPr>
            </w:pPr>
          </w:p>
          <w:p w:rsidR="0020175B" w:rsidRDefault="0020175B" w:rsidP="00C7685A">
            <w:pPr>
              <w:pStyle w:val="Brdtext-TbyKommun"/>
              <w:rPr>
                <w:color w:val="000000"/>
                <w:lang w:val="sv-SE"/>
              </w:rPr>
            </w:pPr>
          </w:p>
          <w:p w:rsidR="0020175B" w:rsidRPr="00AC068E" w:rsidRDefault="0020175B" w:rsidP="00C7685A">
            <w:pPr>
              <w:pStyle w:val="Brdtext-TbyKommun"/>
              <w:rPr>
                <w:color w:val="000000"/>
                <w:lang w:val="sv-SE"/>
              </w:rPr>
            </w:pPr>
          </w:p>
        </w:tc>
      </w:tr>
    </w:tbl>
    <w:p w:rsidR="00037B5A" w:rsidRDefault="00037B5A" w:rsidP="00945E39">
      <w:pPr>
        <w:pStyle w:val="Dokumenthuvud-TbyKommun"/>
        <w:rPr>
          <w:b/>
          <w:sz w:val="24"/>
          <w:szCs w:val="24"/>
          <w:lang w:val="sv-SE"/>
        </w:rPr>
      </w:pPr>
    </w:p>
    <w:p w:rsidR="007C710F" w:rsidRDefault="007C710F" w:rsidP="00945E39">
      <w:pPr>
        <w:pStyle w:val="Dokumenthuvud-TbyKommun"/>
        <w:rPr>
          <w:b/>
          <w:sz w:val="24"/>
          <w:szCs w:val="24"/>
          <w:lang w:val="sv-SE"/>
        </w:rPr>
      </w:pPr>
    </w:p>
    <w:p w:rsidR="003B62CC" w:rsidRDefault="00395D9D" w:rsidP="00221D5C">
      <w:pPr>
        <w:pStyle w:val="Dokumenthuvud-TbyKommun"/>
        <w:numPr>
          <w:ilvl w:val="0"/>
          <w:numId w:val="12"/>
        </w:numPr>
        <w:rPr>
          <w:lang w:val="sv-SE"/>
        </w:rPr>
      </w:pPr>
      <w:r>
        <w:rPr>
          <w:b/>
          <w:sz w:val="24"/>
          <w:szCs w:val="24"/>
          <w:lang w:val="sv-SE"/>
        </w:rPr>
        <w:t xml:space="preserve"> Skollagen 17 kap.</w:t>
      </w:r>
      <w:r w:rsidR="003B62CC" w:rsidRPr="003B62CC">
        <w:rPr>
          <w:b/>
          <w:sz w:val="24"/>
          <w:szCs w:val="24"/>
          <w:lang w:val="sv-SE"/>
        </w:rPr>
        <w:t xml:space="preserve"> Utbildning på introduktionsprogram i gymnasieskolan</w:t>
      </w:r>
    </w:p>
    <w:tbl>
      <w:tblPr>
        <w:tblStyle w:val="Tabellrutnt"/>
        <w:tblW w:w="8784" w:type="dxa"/>
        <w:tblLook w:val="04A0" w:firstRow="1" w:lastRow="0" w:firstColumn="1" w:lastColumn="0" w:noHBand="0" w:noVBand="1"/>
      </w:tblPr>
      <w:tblGrid>
        <w:gridCol w:w="704"/>
        <w:gridCol w:w="1134"/>
        <w:gridCol w:w="4536"/>
        <w:gridCol w:w="2410"/>
      </w:tblGrid>
      <w:tr w:rsidR="0020175B" w:rsidTr="007C710F">
        <w:tc>
          <w:tcPr>
            <w:tcW w:w="704" w:type="dxa"/>
          </w:tcPr>
          <w:p w:rsidR="0020175B" w:rsidRPr="00212BF8" w:rsidRDefault="0020175B" w:rsidP="00C7685A">
            <w:pPr>
              <w:pStyle w:val="Dokumenthuvud-TbyKommun"/>
              <w:rPr>
                <w:b/>
                <w:lang w:val="sv-SE"/>
              </w:rPr>
            </w:pPr>
            <w:r>
              <w:rPr>
                <w:b/>
                <w:lang w:val="sv-SE"/>
              </w:rPr>
              <w:t>N</w:t>
            </w:r>
            <w:r w:rsidRPr="00212BF8">
              <w:rPr>
                <w:b/>
                <w:lang w:val="sv-SE"/>
              </w:rPr>
              <w:t>r</w:t>
            </w:r>
          </w:p>
        </w:tc>
        <w:tc>
          <w:tcPr>
            <w:tcW w:w="1134" w:type="dxa"/>
          </w:tcPr>
          <w:p w:rsidR="0020175B" w:rsidRPr="00212BF8" w:rsidRDefault="0020175B" w:rsidP="00C7685A">
            <w:pPr>
              <w:pStyle w:val="Dokumenthuvud-TbyKommun"/>
              <w:rPr>
                <w:b/>
                <w:lang w:val="sv-SE"/>
              </w:rPr>
            </w:pPr>
            <w:r w:rsidRPr="00212BF8">
              <w:rPr>
                <w:b/>
                <w:lang w:val="sv-SE"/>
              </w:rPr>
              <w:t>Lagrum</w:t>
            </w:r>
          </w:p>
        </w:tc>
        <w:tc>
          <w:tcPr>
            <w:tcW w:w="4536" w:type="dxa"/>
          </w:tcPr>
          <w:p w:rsidR="0020175B" w:rsidRPr="00212BF8" w:rsidRDefault="0020175B" w:rsidP="00C7685A">
            <w:pPr>
              <w:pStyle w:val="Dokumenthuvud-TbyKommun"/>
              <w:rPr>
                <w:b/>
                <w:lang w:val="sv-SE"/>
              </w:rPr>
            </w:pPr>
            <w:r w:rsidRPr="00212BF8">
              <w:rPr>
                <w:b/>
                <w:lang w:val="sv-SE"/>
              </w:rPr>
              <w:t>Ärende</w:t>
            </w:r>
          </w:p>
        </w:tc>
        <w:tc>
          <w:tcPr>
            <w:tcW w:w="2410" w:type="dxa"/>
          </w:tcPr>
          <w:p w:rsidR="0020175B" w:rsidRPr="00212BF8" w:rsidRDefault="0020175B" w:rsidP="00C7685A">
            <w:pPr>
              <w:pStyle w:val="Dokumenthuvud-TbyKommun"/>
              <w:rPr>
                <w:b/>
                <w:lang w:val="sv-SE"/>
              </w:rPr>
            </w:pPr>
            <w:r w:rsidRPr="00212BF8">
              <w:rPr>
                <w:b/>
                <w:lang w:val="sv-SE"/>
              </w:rPr>
              <w:t>Delegat</w:t>
            </w:r>
          </w:p>
        </w:tc>
      </w:tr>
      <w:tr w:rsidR="0020175B" w:rsidTr="007C710F">
        <w:tc>
          <w:tcPr>
            <w:tcW w:w="704" w:type="dxa"/>
          </w:tcPr>
          <w:p w:rsidR="0020175B" w:rsidRDefault="0020175B" w:rsidP="003B62CC">
            <w:pPr>
              <w:pStyle w:val="Brdtext-TbyKommun"/>
              <w:rPr>
                <w:lang w:val="sv-SE"/>
              </w:rPr>
            </w:pPr>
            <w:r>
              <w:rPr>
                <w:lang w:val="sv-SE"/>
              </w:rPr>
              <w:t>4.1</w:t>
            </w:r>
          </w:p>
        </w:tc>
        <w:tc>
          <w:tcPr>
            <w:tcW w:w="1134" w:type="dxa"/>
          </w:tcPr>
          <w:p w:rsidR="0020175B" w:rsidRDefault="0020175B" w:rsidP="003B62CC">
            <w:pPr>
              <w:pStyle w:val="Brdtext-TbyKommun"/>
              <w:rPr>
                <w:lang w:val="sv-SE"/>
              </w:rPr>
            </w:pPr>
            <w:r>
              <w:rPr>
                <w:lang w:val="sv-SE"/>
              </w:rPr>
              <w:t>17:11</w:t>
            </w:r>
          </w:p>
        </w:tc>
        <w:tc>
          <w:tcPr>
            <w:tcW w:w="4536" w:type="dxa"/>
          </w:tcPr>
          <w:p w:rsidR="0020175B" w:rsidRPr="00945E39" w:rsidRDefault="0020175B" w:rsidP="003B62CC">
            <w:pPr>
              <w:pStyle w:val="Brdtext-TbyKommun"/>
              <w:rPr>
                <w:lang w:val="sv-SE"/>
              </w:rPr>
            </w:pPr>
            <w:r w:rsidRPr="00945E39">
              <w:rPr>
                <w:lang w:val="sv-SE"/>
              </w:rPr>
              <w:t>Beslut om att ungdomar som uppfyller behörighetskraven för ett yrkesprogram tas emot till yrkesintroduktion eller individuellt alternativ (synnerliga skäl)</w:t>
            </w:r>
          </w:p>
        </w:tc>
        <w:tc>
          <w:tcPr>
            <w:tcW w:w="2410" w:type="dxa"/>
          </w:tcPr>
          <w:p w:rsidR="0020175B" w:rsidRDefault="0020175B" w:rsidP="003B62CC">
            <w:pPr>
              <w:pStyle w:val="Brdtext-TbyKommun"/>
              <w:rPr>
                <w:lang w:val="sv-SE"/>
              </w:rPr>
            </w:pPr>
            <w:r>
              <w:rPr>
                <w:lang w:val="sv-SE"/>
              </w:rPr>
              <w:t>Stabschef</w:t>
            </w:r>
          </w:p>
        </w:tc>
      </w:tr>
      <w:tr w:rsidR="0020175B" w:rsidTr="007C710F">
        <w:tc>
          <w:tcPr>
            <w:tcW w:w="704" w:type="dxa"/>
          </w:tcPr>
          <w:p w:rsidR="0020175B" w:rsidRDefault="0020175B" w:rsidP="003B62CC">
            <w:pPr>
              <w:pStyle w:val="Brdtext-TbyKommun"/>
              <w:rPr>
                <w:lang w:val="sv-SE"/>
              </w:rPr>
            </w:pPr>
            <w:r>
              <w:rPr>
                <w:lang w:val="sv-SE"/>
              </w:rPr>
              <w:t>4.2</w:t>
            </w:r>
          </w:p>
        </w:tc>
        <w:tc>
          <w:tcPr>
            <w:tcW w:w="1134" w:type="dxa"/>
          </w:tcPr>
          <w:p w:rsidR="0020175B" w:rsidRDefault="0020175B" w:rsidP="003B62CC">
            <w:pPr>
              <w:pStyle w:val="Brdtext-TbyKommun"/>
              <w:rPr>
                <w:lang w:val="sv-SE"/>
              </w:rPr>
            </w:pPr>
            <w:r>
              <w:rPr>
                <w:lang w:val="sv-SE"/>
              </w:rPr>
              <w:t>17:14</w:t>
            </w:r>
          </w:p>
        </w:tc>
        <w:tc>
          <w:tcPr>
            <w:tcW w:w="4536" w:type="dxa"/>
          </w:tcPr>
          <w:p w:rsidR="0020175B" w:rsidRPr="00945E39" w:rsidRDefault="0020175B" w:rsidP="003B62CC">
            <w:pPr>
              <w:pStyle w:val="Brdtext-TbyKommun"/>
              <w:rPr>
                <w:lang w:val="sv-SE"/>
              </w:rPr>
            </w:pPr>
            <w:r w:rsidRPr="00945E39">
              <w:rPr>
                <w:lang w:val="sv-SE"/>
              </w:rPr>
              <w:t>Beslut om behörighet och mottagande på introduktionsprogram i gymnasieskolan</w:t>
            </w:r>
          </w:p>
        </w:tc>
        <w:tc>
          <w:tcPr>
            <w:tcW w:w="2410" w:type="dxa"/>
          </w:tcPr>
          <w:p w:rsidR="0020175B" w:rsidRDefault="0020175B" w:rsidP="003B62CC">
            <w:pPr>
              <w:pStyle w:val="Brdtext-TbyKommun"/>
              <w:rPr>
                <w:lang w:val="sv-SE"/>
              </w:rPr>
            </w:pPr>
            <w:r>
              <w:rPr>
                <w:lang w:val="sv-SE"/>
              </w:rPr>
              <w:t>Stabschef</w:t>
            </w:r>
          </w:p>
        </w:tc>
      </w:tr>
      <w:tr w:rsidR="0020175B" w:rsidTr="007C710F">
        <w:tc>
          <w:tcPr>
            <w:tcW w:w="704" w:type="dxa"/>
          </w:tcPr>
          <w:p w:rsidR="0020175B" w:rsidRDefault="0020175B" w:rsidP="003B62CC">
            <w:pPr>
              <w:pStyle w:val="Brdtext-TbyKommun"/>
              <w:rPr>
                <w:lang w:val="sv-SE"/>
              </w:rPr>
            </w:pPr>
            <w:r>
              <w:rPr>
                <w:lang w:val="sv-SE"/>
              </w:rPr>
              <w:t>4.3</w:t>
            </w:r>
          </w:p>
        </w:tc>
        <w:tc>
          <w:tcPr>
            <w:tcW w:w="1134" w:type="dxa"/>
          </w:tcPr>
          <w:p w:rsidR="0020175B" w:rsidRDefault="0020175B" w:rsidP="003B62CC">
            <w:pPr>
              <w:pStyle w:val="Brdtext-TbyKommun"/>
              <w:rPr>
                <w:lang w:val="sv-SE"/>
              </w:rPr>
            </w:pPr>
            <w:r>
              <w:rPr>
                <w:lang w:val="sv-SE"/>
              </w:rPr>
              <w:t>17:22-25</w:t>
            </w:r>
          </w:p>
        </w:tc>
        <w:tc>
          <w:tcPr>
            <w:tcW w:w="4536" w:type="dxa"/>
          </w:tcPr>
          <w:p w:rsidR="0020175B" w:rsidRDefault="0020175B" w:rsidP="00565D94">
            <w:pPr>
              <w:pStyle w:val="Brdtext-TbyKommun"/>
              <w:rPr>
                <w:lang w:val="sv-SE"/>
              </w:rPr>
            </w:pPr>
            <w:r>
              <w:rPr>
                <w:lang w:val="sv-SE"/>
              </w:rPr>
              <w:t>Beslut om interkommunal ersättning till huvudman för introduktionsprogram</w:t>
            </w:r>
          </w:p>
        </w:tc>
        <w:tc>
          <w:tcPr>
            <w:tcW w:w="2410" w:type="dxa"/>
          </w:tcPr>
          <w:p w:rsidR="0020175B" w:rsidRDefault="0020175B" w:rsidP="003B62CC">
            <w:pPr>
              <w:pStyle w:val="Brdtext-TbyKommun"/>
              <w:rPr>
                <w:lang w:val="sv-SE"/>
              </w:rPr>
            </w:pPr>
            <w:r>
              <w:rPr>
                <w:lang w:val="sv-SE"/>
              </w:rPr>
              <w:t>Stabschef</w:t>
            </w:r>
          </w:p>
        </w:tc>
      </w:tr>
      <w:tr w:rsidR="0020175B" w:rsidTr="007C710F">
        <w:tc>
          <w:tcPr>
            <w:tcW w:w="704" w:type="dxa"/>
          </w:tcPr>
          <w:p w:rsidR="0020175B" w:rsidRDefault="0020175B" w:rsidP="003B62CC">
            <w:pPr>
              <w:pStyle w:val="Brdtext-TbyKommun"/>
              <w:rPr>
                <w:lang w:val="sv-SE"/>
              </w:rPr>
            </w:pPr>
            <w:r>
              <w:rPr>
                <w:lang w:val="sv-SE"/>
              </w:rPr>
              <w:t>4.4</w:t>
            </w:r>
          </w:p>
        </w:tc>
        <w:tc>
          <w:tcPr>
            <w:tcW w:w="1134" w:type="dxa"/>
          </w:tcPr>
          <w:p w:rsidR="0020175B" w:rsidRDefault="0020175B" w:rsidP="003B62CC">
            <w:pPr>
              <w:pStyle w:val="Brdtext-TbyKommun"/>
              <w:rPr>
                <w:lang w:val="sv-SE"/>
              </w:rPr>
            </w:pPr>
            <w:r>
              <w:rPr>
                <w:lang w:val="sv-SE"/>
              </w:rPr>
              <w:t>17:31</w:t>
            </w:r>
          </w:p>
        </w:tc>
        <w:tc>
          <w:tcPr>
            <w:tcW w:w="4536" w:type="dxa"/>
          </w:tcPr>
          <w:p w:rsidR="0020175B" w:rsidRDefault="0020175B" w:rsidP="003B62CC">
            <w:pPr>
              <w:pStyle w:val="Brdtext-TbyKommun"/>
              <w:rPr>
                <w:lang w:val="sv-SE"/>
              </w:rPr>
            </w:pPr>
            <w:r>
              <w:rPr>
                <w:lang w:val="sv-SE"/>
              </w:rPr>
              <w:t>Beslut om grundbelopp till huvudman för varje elev som tas emot på preparandutbildning</w:t>
            </w:r>
          </w:p>
        </w:tc>
        <w:tc>
          <w:tcPr>
            <w:tcW w:w="2410" w:type="dxa"/>
          </w:tcPr>
          <w:p w:rsidR="0020175B" w:rsidRDefault="0020175B" w:rsidP="003B62CC">
            <w:pPr>
              <w:pStyle w:val="Brdtext-TbyKommun"/>
              <w:rPr>
                <w:lang w:val="sv-SE"/>
              </w:rPr>
            </w:pPr>
            <w:r>
              <w:rPr>
                <w:lang w:val="sv-SE"/>
              </w:rPr>
              <w:t>Stabschef</w:t>
            </w:r>
          </w:p>
        </w:tc>
      </w:tr>
      <w:tr w:rsidR="0020175B" w:rsidTr="007C710F">
        <w:tc>
          <w:tcPr>
            <w:tcW w:w="704" w:type="dxa"/>
          </w:tcPr>
          <w:p w:rsidR="0020175B" w:rsidRDefault="0020175B" w:rsidP="003B62CC">
            <w:pPr>
              <w:pStyle w:val="Brdtext-TbyKommun"/>
              <w:rPr>
                <w:lang w:val="sv-SE"/>
              </w:rPr>
            </w:pPr>
            <w:r>
              <w:rPr>
                <w:lang w:val="sv-SE"/>
              </w:rPr>
              <w:t>4.5</w:t>
            </w:r>
          </w:p>
        </w:tc>
        <w:tc>
          <w:tcPr>
            <w:tcW w:w="1134" w:type="dxa"/>
          </w:tcPr>
          <w:p w:rsidR="0020175B" w:rsidRDefault="0020175B" w:rsidP="003B62CC">
            <w:pPr>
              <w:pStyle w:val="Brdtext-TbyKommun"/>
              <w:rPr>
                <w:lang w:val="sv-SE"/>
              </w:rPr>
            </w:pPr>
            <w:r>
              <w:rPr>
                <w:lang w:val="sv-SE"/>
              </w:rPr>
              <w:t>17:34</w:t>
            </w:r>
          </w:p>
        </w:tc>
        <w:tc>
          <w:tcPr>
            <w:tcW w:w="4536" w:type="dxa"/>
          </w:tcPr>
          <w:p w:rsidR="0020175B" w:rsidRDefault="0020175B" w:rsidP="003B62CC">
            <w:pPr>
              <w:pStyle w:val="Brdtext-TbyKommun"/>
              <w:rPr>
                <w:lang w:val="sv-SE"/>
              </w:rPr>
            </w:pPr>
            <w:r>
              <w:rPr>
                <w:lang w:val="sv-SE"/>
              </w:rPr>
              <w:t>Beslut om tilläggsbelopp till huvudman</w:t>
            </w:r>
          </w:p>
          <w:p w:rsidR="0020175B" w:rsidRPr="006447C5" w:rsidRDefault="0020175B" w:rsidP="006447C5">
            <w:pPr>
              <w:pStyle w:val="Brdtext-TbyKommun"/>
              <w:numPr>
                <w:ilvl w:val="0"/>
                <w:numId w:val="2"/>
              </w:numPr>
              <w:rPr>
                <w:lang w:val="sv-SE"/>
              </w:rPr>
            </w:pPr>
            <w:r w:rsidRPr="003B62CC">
              <w:rPr>
                <w:color w:val="000000"/>
                <w:lang w:val="sv-SE"/>
              </w:rPr>
              <w:t>introduktionsprogram (prep.utbildn.)</w:t>
            </w:r>
          </w:p>
        </w:tc>
        <w:tc>
          <w:tcPr>
            <w:tcW w:w="2410" w:type="dxa"/>
          </w:tcPr>
          <w:p w:rsidR="0020175B" w:rsidRDefault="0020175B" w:rsidP="003B62CC">
            <w:pPr>
              <w:pStyle w:val="Brdtext-TbyKommun"/>
              <w:rPr>
                <w:lang w:val="sv-SE"/>
              </w:rPr>
            </w:pPr>
            <w:r>
              <w:rPr>
                <w:lang w:val="sv-SE"/>
              </w:rPr>
              <w:t>Stabschef</w:t>
            </w:r>
          </w:p>
        </w:tc>
      </w:tr>
      <w:tr w:rsidR="0020175B" w:rsidTr="007C710F">
        <w:tc>
          <w:tcPr>
            <w:tcW w:w="704" w:type="dxa"/>
          </w:tcPr>
          <w:p w:rsidR="0020175B" w:rsidRPr="0097669C" w:rsidRDefault="0020175B" w:rsidP="003B62CC">
            <w:pPr>
              <w:pStyle w:val="Brdtext-TbyKommun"/>
              <w:rPr>
                <w:lang w:val="sv-SE"/>
              </w:rPr>
            </w:pPr>
            <w:r w:rsidRPr="0097669C">
              <w:rPr>
                <w:lang w:val="sv-SE"/>
              </w:rPr>
              <w:lastRenderedPageBreak/>
              <w:t>4.6</w:t>
            </w:r>
          </w:p>
        </w:tc>
        <w:tc>
          <w:tcPr>
            <w:tcW w:w="1134" w:type="dxa"/>
          </w:tcPr>
          <w:p w:rsidR="0020175B" w:rsidRPr="0097669C" w:rsidRDefault="0020175B" w:rsidP="003B62CC">
            <w:pPr>
              <w:pStyle w:val="Brdtext-TbyKommun"/>
              <w:rPr>
                <w:lang w:val="sv-SE"/>
              </w:rPr>
            </w:pPr>
            <w:r w:rsidRPr="0097669C">
              <w:rPr>
                <w:lang w:val="sv-SE"/>
              </w:rPr>
              <w:t>17:35</w:t>
            </w:r>
          </w:p>
        </w:tc>
        <w:tc>
          <w:tcPr>
            <w:tcW w:w="4536" w:type="dxa"/>
          </w:tcPr>
          <w:p w:rsidR="0020175B" w:rsidRPr="0097669C" w:rsidRDefault="0097669C" w:rsidP="0097669C">
            <w:pPr>
              <w:pStyle w:val="Brdtext-TbyKommun"/>
              <w:rPr>
                <w:lang w:val="sv-SE"/>
              </w:rPr>
            </w:pPr>
            <w:r>
              <w:rPr>
                <w:lang w:val="sv-SE"/>
              </w:rPr>
              <w:t>Beslut om bidrag</w:t>
            </w:r>
            <w:r w:rsidR="0020175B" w:rsidRPr="0097669C">
              <w:rPr>
                <w:lang w:val="sv-SE"/>
              </w:rPr>
              <w:t xml:space="preserve"> till huvudman för varje elev som tas emot på programinriktat individuellt val</w:t>
            </w:r>
          </w:p>
        </w:tc>
        <w:tc>
          <w:tcPr>
            <w:tcW w:w="2410" w:type="dxa"/>
          </w:tcPr>
          <w:p w:rsidR="0020175B" w:rsidRDefault="0020175B" w:rsidP="003B62CC">
            <w:pPr>
              <w:pStyle w:val="Brdtext-TbyKommun"/>
              <w:rPr>
                <w:lang w:val="sv-SE"/>
              </w:rPr>
            </w:pPr>
            <w:r>
              <w:rPr>
                <w:lang w:val="sv-SE"/>
              </w:rPr>
              <w:t>Stabschef</w:t>
            </w:r>
          </w:p>
        </w:tc>
      </w:tr>
    </w:tbl>
    <w:p w:rsidR="0023578B" w:rsidRDefault="0023578B">
      <w:pPr>
        <w:rPr>
          <w:rFonts w:ascii="Arial" w:hAnsi="Arial"/>
          <w:b/>
          <w:lang w:eastAsia="en-US"/>
        </w:rPr>
      </w:pPr>
    </w:p>
    <w:p w:rsidR="00037B5A" w:rsidRDefault="00037B5A" w:rsidP="003B62CC">
      <w:pPr>
        <w:pStyle w:val="Brdtext-TbyKommun"/>
        <w:rPr>
          <w:b/>
          <w:sz w:val="24"/>
          <w:szCs w:val="24"/>
          <w:lang w:val="sv-SE"/>
        </w:rPr>
      </w:pPr>
    </w:p>
    <w:p w:rsidR="003B62CC" w:rsidRDefault="00395D9D" w:rsidP="00221D5C">
      <w:pPr>
        <w:pStyle w:val="Brdtext-TbyKommun"/>
        <w:numPr>
          <w:ilvl w:val="0"/>
          <w:numId w:val="12"/>
        </w:numPr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 xml:space="preserve"> </w:t>
      </w:r>
      <w:r w:rsidR="003B62CC" w:rsidRPr="003B62CC">
        <w:rPr>
          <w:b/>
          <w:sz w:val="24"/>
          <w:szCs w:val="24"/>
          <w:lang w:val="sv-SE"/>
        </w:rPr>
        <w:t>Skollagen 1</w:t>
      </w:r>
      <w:r w:rsidR="00221D5C">
        <w:rPr>
          <w:b/>
          <w:sz w:val="24"/>
          <w:szCs w:val="24"/>
          <w:lang w:val="sv-SE"/>
        </w:rPr>
        <w:t xml:space="preserve">8 kap. Allmänna bestämmelser om </w:t>
      </w:r>
      <w:r>
        <w:rPr>
          <w:b/>
          <w:sz w:val="24"/>
          <w:szCs w:val="24"/>
          <w:lang w:val="sv-SE"/>
        </w:rPr>
        <w:t>g</w:t>
      </w:r>
      <w:r w:rsidR="003B62CC" w:rsidRPr="003B62CC">
        <w:rPr>
          <w:b/>
          <w:sz w:val="24"/>
          <w:szCs w:val="24"/>
          <w:lang w:val="sv-SE"/>
        </w:rPr>
        <w:t>ymnasiesärskolan</w:t>
      </w:r>
    </w:p>
    <w:tbl>
      <w:tblPr>
        <w:tblStyle w:val="Tabellrutnt"/>
        <w:tblW w:w="8784" w:type="dxa"/>
        <w:tblLayout w:type="fixed"/>
        <w:tblLook w:val="04A0" w:firstRow="1" w:lastRow="0" w:firstColumn="1" w:lastColumn="0" w:noHBand="0" w:noVBand="1"/>
      </w:tblPr>
      <w:tblGrid>
        <w:gridCol w:w="675"/>
        <w:gridCol w:w="1163"/>
        <w:gridCol w:w="4082"/>
        <w:gridCol w:w="2864"/>
      </w:tblGrid>
      <w:tr w:rsidR="0020175B" w:rsidTr="0020175B">
        <w:tc>
          <w:tcPr>
            <w:tcW w:w="675" w:type="dxa"/>
          </w:tcPr>
          <w:p w:rsidR="0020175B" w:rsidRPr="00212BF8" w:rsidRDefault="0020175B" w:rsidP="00C7685A">
            <w:pPr>
              <w:pStyle w:val="Dokumenthuvud-TbyKommun"/>
              <w:rPr>
                <w:b/>
                <w:lang w:val="sv-SE"/>
              </w:rPr>
            </w:pPr>
            <w:r>
              <w:rPr>
                <w:b/>
                <w:lang w:val="sv-SE"/>
              </w:rPr>
              <w:t>N</w:t>
            </w:r>
            <w:r w:rsidRPr="00212BF8">
              <w:rPr>
                <w:b/>
                <w:lang w:val="sv-SE"/>
              </w:rPr>
              <w:t>r</w:t>
            </w:r>
          </w:p>
        </w:tc>
        <w:tc>
          <w:tcPr>
            <w:tcW w:w="1163" w:type="dxa"/>
          </w:tcPr>
          <w:p w:rsidR="0020175B" w:rsidRPr="00212BF8" w:rsidRDefault="0020175B" w:rsidP="00C7685A">
            <w:pPr>
              <w:pStyle w:val="Dokumenthuvud-TbyKommun"/>
              <w:rPr>
                <w:b/>
                <w:lang w:val="sv-SE"/>
              </w:rPr>
            </w:pPr>
            <w:r w:rsidRPr="00212BF8">
              <w:rPr>
                <w:b/>
                <w:lang w:val="sv-SE"/>
              </w:rPr>
              <w:t>Lagrum</w:t>
            </w:r>
          </w:p>
        </w:tc>
        <w:tc>
          <w:tcPr>
            <w:tcW w:w="4082" w:type="dxa"/>
          </w:tcPr>
          <w:p w:rsidR="0020175B" w:rsidRPr="00212BF8" w:rsidRDefault="0020175B" w:rsidP="00C7685A">
            <w:pPr>
              <w:pStyle w:val="Dokumenthuvud-TbyKommun"/>
              <w:rPr>
                <w:b/>
                <w:lang w:val="sv-SE"/>
              </w:rPr>
            </w:pPr>
            <w:r w:rsidRPr="00212BF8">
              <w:rPr>
                <w:b/>
                <w:lang w:val="sv-SE"/>
              </w:rPr>
              <w:t>Ärende</w:t>
            </w:r>
          </w:p>
        </w:tc>
        <w:tc>
          <w:tcPr>
            <w:tcW w:w="2864" w:type="dxa"/>
          </w:tcPr>
          <w:p w:rsidR="0020175B" w:rsidRPr="00212BF8" w:rsidRDefault="0020175B" w:rsidP="00C7685A">
            <w:pPr>
              <w:pStyle w:val="Dokumenthuvud-TbyKommun"/>
              <w:rPr>
                <w:b/>
                <w:lang w:val="sv-SE"/>
              </w:rPr>
            </w:pPr>
            <w:r w:rsidRPr="00212BF8">
              <w:rPr>
                <w:b/>
                <w:lang w:val="sv-SE"/>
              </w:rPr>
              <w:t>Delegat</w:t>
            </w:r>
          </w:p>
        </w:tc>
      </w:tr>
      <w:tr w:rsidR="0020175B" w:rsidTr="0020175B">
        <w:tc>
          <w:tcPr>
            <w:tcW w:w="675" w:type="dxa"/>
          </w:tcPr>
          <w:p w:rsidR="0020175B" w:rsidRPr="00395D9D" w:rsidRDefault="0020175B" w:rsidP="003B62CC">
            <w:pPr>
              <w:pStyle w:val="Brdtext-TbyKommun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5</w:t>
            </w:r>
            <w:r w:rsidRPr="00395D9D">
              <w:rPr>
                <w:sz w:val="24"/>
                <w:szCs w:val="24"/>
                <w:lang w:val="sv-SE"/>
              </w:rPr>
              <w:t>.1</w:t>
            </w:r>
          </w:p>
        </w:tc>
        <w:tc>
          <w:tcPr>
            <w:tcW w:w="1163" w:type="dxa"/>
          </w:tcPr>
          <w:p w:rsidR="0020175B" w:rsidRPr="003B62CC" w:rsidRDefault="0020175B" w:rsidP="003B62CC">
            <w:pPr>
              <w:pStyle w:val="Brdtext-TbyKommun"/>
              <w:rPr>
                <w:sz w:val="24"/>
                <w:szCs w:val="24"/>
                <w:lang w:val="sv-SE"/>
              </w:rPr>
            </w:pPr>
            <w:r w:rsidRPr="003B62CC">
              <w:rPr>
                <w:sz w:val="24"/>
                <w:szCs w:val="24"/>
                <w:lang w:val="sv-SE"/>
              </w:rPr>
              <w:t>18:5</w:t>
            </w:r>
          </w:p>
        </w:tc>
        <w:tc>
          <w:tcPr>
            <w:tcW w:w="4082" w:type="dxa"/>
          </w:tcPr>
          <w:p w:rsidR="0020175B" w:rsidRPr="003B62CC" w:rsidRDefault="0020175B" w:rsidP="003B62CC">
            <w:pPr>
              <w:pStyle w:val="Brdtext-TbyKommun"/>
              <w:rPr>
                <w:lang w:val="sv-SE"/>
              </w:rPr>
            </w:pPr>
            <w:r w:rsidRPr="003B62CC">
              <w:rPr>
                <w:lang w:val="sv-SE"/>
              </w:rPr>
              <w:t>Beslut om sökande tillhör målgruppen för gymnasiesärskolan</w:t>
            </w:r>
          </w:p>
        </w:tc>
        <w:tc>
          <w:tcPr>
            <w:tcW w:w="2864" w:type="dxa"/>
          </w:tcPr>
          <w:p w:rsidR="0020175B" w:rsidRPr="00EA0EC0" w:rsidRDefault="0020175B" w:rsidP="003B62CC">
            <w:pPr>
              <w:pStyle w:val="Brdtext-TbyKommun"/>
              <w:rPr>
                <w:lang w:val="sv-SE"/>
              </w:rPr>
            </w:pPr>
            <w:r w:rsidRPr="00EA0EC0">
              <w:rPr>
                <w:lang w:val="sv-SE"/>
              </w:rPr>
              <w:t>Stabschef</w:t>
            </w:r>
          </w:p>
        </w:tc>
      </w:tr>
      <w:tr w:rsidR="0020175B" w:rsidTr="0020175B">
        <w:tc>
          <w:tcPr>
            <w:tcW w:w="675" w:type="dxa"/>
          </w:tcPr>
          <w:p w:rsidR="0020175B" w:rsidRPr="00395D9D" w:rsidRDefault="0020175B" w:rsidP="003B62CC">
            <w:pPr>
              <w:pStyle w:val="Brdtext-TbyKommun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5</w:t>
            </w:r>
            <w:r w:rsidRPr="00395D9D">
              <w:rPr>
                <w:sz w:val="24"/>
                <w:szCs w:val="24"/>
                <w:lang w:val="sv-SE"/>
              </w:rPr>
              <w:t>.2</w:t>
            </w:r>
          </w:p>
        </w:tc>
        <w:tc>
          <w:tcPr>
            <w:tcW w:w="1163" w:type="dxa"/>
          </w:tcPr>
          <w:p w:rsidR="0020175B" w:rsidRPr="003B62CC" w:rsidRDefault="0020175B" w:rsidP="003B62CC">
            <w:pPr>
              <w:pStyle w:val="Brdtext-TbyKommun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18:7</w:t>
            </w:r>
          </w:p>
        </w:tc>
        <w:tc>
          <w:tcPr>
            <w:tcW w:w="4082" w:type="dxa"/>
          </w:tcPr>
          <w:p w:rsidR="0020175B" w:rsidRPr="003B62CC" w:rsidRDefault="0020175B" w:rsidP="003B62CC">
            <w:pPr>
              <w:pStyle w:val="Brdtext-TbyKommun"/>
              <w:rPr>
                <w:lang w:val="sv-SE"/>
              </w:rPr>
            </w:pPr>
            <w:r>
              <w:rPr>
                <w:lang w:val="sv-SE"/>
              </w:rPr>
              <w:t>Beslut att eleven inte tillhör målgruppen för gymnasiesärskolan</w:t>
            </w:r>
          </w:p>
        </w:tc>
        <w:tc>
          <w:tcPr>
            <w:tcW w:w="2864" w:type="dxa"/>
          </w:tcPr>
          <w:p w:rsidR="0020175B" w:rsidRPr="00EA0EC0" w:rsidRDefault="0020175B" w:rsidP="003B62CC">
            <w:pPr>
              <w:pStyle w:val="Brdtext-TbyKommun"/>
              <w:rPr>
                <w:lang w:val="sv-SE"/>
              </w:rPr>
            </w:pPr>
            <w:r w:rsidRPr="00EA0EC0">
              <w:rPr>
                <w:lang w:val="sv-SE"/>
              </w:rPr>
              <w:t>Stabschef</w:t>
            </w:r>
          </w:p>
        </w:tc>
      </w:tr>
      <w:tr w:rsidR="0020175B" w:rsidTr="0020175B">
        <w:tc>
          <w:tcPr>
            <w:tcW w:w="675" w:type="dxa"/>
          </w:tcPr>
          <w:p w:rsidR="0020175B" w:rsidRPr="00395D9D" w:rsidRDefault="0020175B" w:rsidP="003B62CC">
            <w:pPr>
              <w:pStyle w:val="Brdtext-TbyKommun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5</w:t>
            </w:r>
            <w:r w:rsidRPr="00395D9D">
              <w:rPr>
                <w:sz w:val="24"/>
                <w:szCs w:val="24"/>
                <w:lang w:val="sv-SE"/>
              </w:rPr>
              <w:t>.3</w:t>
            </w:r>
          </w:p>
        </w:tc>
        <w:tc>
          <w:tcPr>
            <w:tcW w:w="1163" w:type="dxa"/>
          </w:tcPr>
          <w:p w:rsidR="0020175B" w:rsidRPr="003B62CC" w:rsidRDefault="0020175B" w:rsidP="003B62CC">
            <w:pPr>
              <w:pStyle w:val="Brdtext-TbyKommun"/>
              <w:rPr>
                <w:sz w:val="24"/>
                <w:szCs w:val="24"/>
                <w:lang w:val="sv-SE"/>
              </w:rPr>
            </w:pPr>
            <w:r w:rsidRPr="003B62CC">
              <w:rPr>
                <w:sz w:val="24"/>
                <w:szCs w:val="24"/>
                <w:lang w:val="sv-SE"/>
              </w:rPr>
              <w:t>18:30</w:t>
            </w:r>
          </w:p>
        </w:tc>
        <w:tc>
          <w:tcPr>
            <w:tcW w:w="4082" w:type="dxa"/>
          </w:tcPr>
          <w:p w:rsidR="0020175B" w:rsidRDefault="0020175B" w:rsidP="003B62CC">
            <w:pPr>
              <w:pStyle w:val="Brdtext-TbyKommun"/>
              <w:rPr>
                <w:b/>
                <w:sz w:val="24"/>
                <w:szCs w:val="24"/>
                <w:lang w:val="sv-SE"/>
              </w:rPr>
            </w:pPr>
            <w:r w:rsidRPr="003B62CC">
              <w:rPr>
                <w:lang w:val="sv-SE"/>
              </w:rPr>
              <w:t>Beslut om skolskjuts till elever med offentlig huvudman, inom och utom kommunen</w:t>
            </w:r>
          </w:p>
        </w:tc>
        <w:tc>
          <w:tcPr>
            <w:tcW w:w="2864" w:type="dxa"/>
          </w:tcPr>
          <w:p w:rsidR="0020175B" w:rsidRDefault="0020175B" w:rsidP="003B62CC">
            <w:pPr>
              <w:pStyle w:val="Brdtext-TbyKommun"/>
              <w:rPr>
                <w:b/>
                <w:sz w:val="24"/>
                <w:szCs w:val="24"/>
                <w:lang w:val="sv-SE"/>
              </w:rPr>
            </w:pPr>
            <w:r w:rsidRPr="00EA0EC0">
              <w:rPr>
                <w:lang w:val="sv-SE"/>
              </w:rPr>
              <w:t>Stabschef</w:t>
            </w:r>
          </w:p>
        </w:tc>
      </w:tr>
      <w:tr w:rsidR="0020175B" w:rsidTr="0020175B">
        <w:tc>
          <w:tcPr>
            <w:tcW w:w="675" w:type="dxa"/>
          </w:tcPr>
          <w:p w:rsidR="0020175B" w:rsidRPr="00395D9D" w:rsidRDefault="0020175B" w:rsidP="003B62CC">
            <w:pPr>
              <w:pStyle w:val="Brdtext-TbyKommun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5</w:t>
            </w:r>
            <w:r w:rsidRPr="00395D9D">
              <w:rPr>
                <w:sz w:val="24"/>
                <w:szCs w:val="24"/>
                <w:lang w:val="sv-SE"/>
              </w:rPr>
              <w:t>.4</w:t>
            </w:r>
          </w:p>
        </w:tc>
        <w:tc>
          <w:tcPr>
            <w:tcW w:w="1163" w:type="dxa"/>
          </w:tcPr>
          <w:p w:rsidR="0020175B" w:rsidRPr="003B62CC" w:rsidRDefault="0020175B" w:rsidP="003B62CC">
            <w:pPr>
              <w:pStyle w:val="Brdtext-TbyKommun"/>
              <w:rPr>
                <w:sz w:val="24"/>
                <w:szCs w:val="24"/>
                <w:lang w:val="sv-SE"/>
              </w:rPr>
            </w:pPr>
            <w:r w:rsidRPr="003B62CC">
              <w:rPr>
                <w:sz w:val="24"/>
                <w:szCs w:val="24"/>
                <w:lang w:val="sv-SE"/>
              </w:rPr>
              <w:t>18:31</w:t>
            </w:r>
          </w:p>
        </w:tc>
        <w:tc>
          <w:tcPr>
            <w:tcW w:w="4082" w:type="dxa"/>
          </w:tcPr>
          <w:p w:rsidR="0020175B" w:rsidRDefault="0020175B" w:rsidP="003B62CC">
            <w:pPr>
              <w:pStyle w:val="Brdtext-TbyKommun"/>
              <w:rPr>
                <w:b/>
                <w:sz w:val="24"/>
                <w:szCs w:val="24"/>
                <w:lang w:val="sv-SE"/>
              </w:rPr>
            </w:pPr>
            <w:r w:rsidRPr="003B62CC">
              <w:rPr>
                <w:lang w:val="sv-SE"/>
              </w:rPr>
              <w:t>Beslut om skolskjuts mellan tillfälligt boende i annan kommun och utbildningsplatsen</w:t>
            </w:r>
          </w:p>
        </w:tc>
        <w:tc>
          <w:tcPr>
            <w:tcW w:w="2864" w:type="dxa"/>
          </w:tcPr>
          <w:p w:rsidR="0020175B" w:rsidRDefault="0020175B" w:rsidP="003B62CC">
            <w:pPr>
              <w:pStyle w:val="Brdtext-TbyKommun"/>
              <w:rPr>
                <w:b/>
                <w:sz w:val="24"/>
                <w:szCs w:val="24"/>
                <w:lang w:val="sv-SE"/>
              </w:rPr>
            </w:pPr>
            <w:r w:rsidRPr="00EA0EC0">
              <w:rPr>
                <w:lang w:val="sv-SE"/>
              </w:rPr>
              <w:t>Stabschef</w:t>
            </w:r>
          </w:p>
        </w:tc>
      </w:tr>
      <w:tr w:rsidR="0020175B" w:rsidTr="0020175B">
        <w:tc>
          <w:tcPr>
            <w:tcW w:w="675" w:type="dxa"/>
          </w:tcPr>
          <w:p w:rsidR="0020175B" w:rsidRPr="00395D9D" w:rsidRDefault="0020175B" w:rsidP="003B62CC">
            <w:pPr>
              <w:pStyle w:val="Brdtext-TbyKommun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5</w:t>
            </w:r>
            <w:r w:rsidRPr="00395D9D">
              <w:rPr>
                <w:sz w:val="24"/>
                <w:szCs w:val="24"/>
                <w:lang w:val="sv-SE"/>
              </w:rPr>
              <w:t>.5</w:t>
            </w:r>
          </w:p>
        </w:tc>
        <w:tc>
          <w:tcPr>
            <w:tcW w:w="1163" w:type="dxa"/>
          </w:tcPr>
          <w:p w:rsidR="0020175B" w:rsidRPr="003B62CC" w:rsidRDefault="0020175B" w:rsidP="003B62CC">
            <w:pPr>
              <w:pStyle w:val="Brdtext-TbyKommun"/>
              <w:rPr>
                <w:lang w:val="sv-SE"/>
              </w:rPr>
            </w:pPr>
            <w:r w:rsidRPr="003B62CC">
              <w:rPr>
                <w:lang w:val="sv-SE"/>
              </w:rPr>
              <w:t>18:32</w:t>
            </w:r>
          </w:p>
        </w:tc>
        <w:tc>
          <w:tcPr>
            <w:tcW w:w="4082" w:type="dxa"/>
          </w:tcPr>
          <w:p w:rsidR="0020175B" w:rsidRPr="003B62CC" w:rsidRDefault="0020175B" w:rsidP="003B62CC">
            <w:pPr>
              <w:pStyle w:val="Brdtext-TbyKommun"/>
              <w:rPr>
                <w:lang w:val="sv-SE"/>
              </w:rPr>
            </w:pPr>
            <w:r w:rsidRPr="003B62CC">
              <w:rPr>
                <w:lang w:val="sv-SE"/>
              </w:rPr>
              <w:t>Beslut om stöd till inackordering</w:t>
            </w:r>
          </w:p>
        </w:tc>
        <w:tc>
          <w:tcPr>
            <w:tcW w:w="2864" w:type="dxa"/>
          </w:tcPr>
          <w:p w:rsidR="0020175B" w:rsidRDefault="0020175B" w:rsidP="003B62CC">
            <w:pPr>
              <w:pStyle w:val="Brdtext-TbyKommun"/>
              <w:rPr>
                <w:b/>
                <w:sz w:val="24"/>
                <w:szCs w:val="24"/>
                <w:lang w:val="sv-SE"/>
              </w:rPr>
            </w:pPr>
            <w:r w:rsidRPr="00EA0EC0">
              <w:rPr>
                <w:lang w:val="sv-SE"/>
              </w:rPr>
              <w:t>Stabschef</w:t>
            </w:r>
          </w:p>
        </w:tc>
      </w:tr>
      <w:tr w:rsidR="0020175B" w:rsidTr="0020175B">
        <w:tc>
          <w:tcPr>
            <w:tcW w:w="675" w:type="dxa"/>
          </w:tcPr>
          <w:p w:rsidR="0020175B" w:rsidRPr="00395D9D" w:rsidRDefault="0020175B" w:rsidP="003B62CC">
            <w:pPr>
              <w:pStyle w:val="Brdtext-TbyKommun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5</w:t>
            </w:r>
            <w:r w:rsidRPr="00395D9D">
              <w:rPr>
                <w:sz w:val="24"/>
                <w:szCs w:val="24"/>
                <w:lang w:val="sv-SE"/>
              </w:rPr>
              <w:t>.6</w:t>
            </w:r>
          </w:p>
        </w:tc>
        <w:tc>
          <w:tcPr>
            <w:tcW w:w="1163" w:type="dxa"/>
          </w:tcPr>
          <w:p w:rsidR="0020175B" w:rsidRPr="003B62CC" w:rsidRDefault="0020175B" w:rsidP="003B62CC">
            <w:pPr>
              <w:pStyle w:val="Brdtext-TbyKommun"/>
              <w:rPr>
                <w:lang w:val="sv-SE"/>
              </w:rPr>
            </w:pPr>
            <w:r w:rsidRPr="003B62CC">
              <w:rPr>
                <w:lang w:val="sv-SE"/>
              </w:rPr>
              <w:t>18:35</w:t>
            </w:r>
          </w:p>
        </w:tc>
        <w:tc>
          <w:tcPr>
            <w:tcW w:w="4082" w:type="dxa"/>
          </w:tcPr>
          <w:p w:rsidR="0020175B" w:rsidRDefault="0020175B" w:rsidP="003B62CC">
            <w:pPr>
              <w:pStyle w:val="Brdtext-TbyKommun"/>
              <w:rPr>
                <w:b/>
                <w:sz w:val="24"/>
                <w:szCs w:val="24"/>
                <w:lang w:val="sv-SE"/>
              </w:rPr>
            </w:pPr>
            <w:r>
              <w:rPr>
                <w:lang w:val="sv-SE"/>
              </w:rPr>
              <w:t>Beslut om skolskjuts inom hemkommunen till elever med enskild huvudman</w:t>
            </w:r>
          </w:p>
        </w:tc>
        <w:tc>
          <w:tcPr>
            <w:tcW w:w="2864" w:type="dxa"/>
          </w:tcPr>
          <w:p w:rsidR="0020175B" w:rsidRDefault="0020175B" w:rsidP="003B62CC">
            <w:pPr>
              <w:pStyle w:val="Brdtext-TbyKommun"/>
              <w:rPr>
                <w:b/>
                <w:sz w:val="24"/>
                <w:szCs w:val="24"/>
                <w:lang w:val="sv-SE"/>
              </w:rPr>
            </w:pPr>
            <w:r w:rsidRPr="00EA0EC0">
              <w:rPr>
                <w:lang w:val="sv-SE"/>
              </w:rPr>
              <w:t>Stabschef</w:t>
            </w:r>
          </w:p>
        </w:tc>
      </w:tr>
    </w:tbl>
    <w:p w:rsidR="003B62CC" w:rsidRDefault="003B62CC" w:rsidP="003B62CC">
      <w:pPr>
        <w:pStyle w:val="Brdtext-TbyKommun"/>
        <w:rPr>
          <w:b/>
          <w:sz w:val="24"/>
          <w:szCs w:val="24"/>
          <w:lang w:val="sv-SE"/>
        </w:rPr>
      </w:pPr>
    </w:p>
    <w:p w:rsidR="00A51DF1" w:rsidRDefault="00A51DF1" w:rsidP="003B62CC">
      <w:pPr>
        <w:pStyle w:val="Brdtext-TbyKommun"/>
        <w:rPr>
          <w:b/>
          <w:sz w:val="24"/>
          <w:szCs w:val="24"/>
          <w:lang w:val="sv-SE"/>
        </w:rPr>
      </w:pPr>
    </w:p>
    <w:p w:rsidR="003B62CC" w:rsidRPr="003B62CC" w:rsidRDefault="00395D9D" w:rsidP="00221D5C">
      <w:pPr>
        <w:pStyle w:val="Brdtext-TbyKommun"/>
        <w:numPr>
          <w:ilvl w:val="0"/>
          <w:numId w:val="12"/>
        </w:numPr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 xml:space="preserve"> </w:t>
      </w:r>
      <w:r w:rsidR="003B62CC" w:rsidRPr="003B62CC">
        <w:rPr>
          <w:b/>
          <w:sz w:val="24"/>
          <w:szCs w:val="24"/>
          <w:lang w:val="sv-SE"/>
        </w:rPr>
        <w:t>Skollagen 19 kap. Utbildning på program i gymnasiesärskolan</w:t>
      </w:r>
    </w:p>
    <w:tbl>
      <w:tblPr>
        <w:tblStyle w:val="Tabellrutnt"/>
        <w:tblW w:w="8784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3940"/>
        <w:gridCol w:w="3006"/>
      </w:tblGrid>
      <w:tr w:rsidR="0020175B" w:rsidTr="0020175B">
        <w:tc>
          <w:tcPr>
            <w:tcW w:w="704" w:type="dxa"/>
          </w:tcPr>
          <w:p w:rsidR="0020175B" w:rsidRPr="00212BF8" w:rsidRDefault="0020175B" w:rsidP="00C7685A">
            <w:pPr>
              <w:pStyle w:val="Dokumenthuvud-TbyKommun"/>
              <w:rPr>
                <w:b/>
                <w:lang w:val="sv-SE"/>
              </w:rPr>
            </w:pPr>
            <w:r>
              <w:rPr>
                <w:b/>
                <w:lang w:val="sv-SE"/>
              </w:rPr>
              <w:t>N</w:t>
            </w:r>
            <w:r w:rsidRPr="00212BF8">
              <w:rPr>
                <w:b/>
                <w:lang w:val="sv-SE"/>
              </w:rPr>
              <w:t>r</w:t>
            </w:r>
          </w:p>
        </w:tc>
        <w:tc>
          <w:tcPr>
            <w:tcW w:w="1134" w:type="dxa"/>
          </w:tcPr>
          <w:p w:rsidR="0020175B" w:rsidRPr="00212BF8" w:rsidRDefault="0020175B" w:rsidP="00C7685A">
            <w:pPr>
              <w:pStyle w:val="Dokumenthuvud-TbyKommun"/>
              <w:rPr>
                <w:b/>
                <w:lang w:val="sv-SE"/>
              </w:rPr>
            </w:pPr>
            <w:r w:rsidRPr="00212BF8">
              <w:rPr>
                <w:b/>
                <w:lang w:val="sv-SE"/>
              </w:rPr>
              <w:t>Lagrum</w:t>
            </w:r>
          </w:p>
        </w:tc>
        <w:tc>
          <w:tcPr>
            <w:tcW w:w="3940" w:type="dxa"/>
          </w:tcPr>
          <w:p w:rsidR="0020175B" w:rsidRPr="00212BF8" w:rsidRDefault="0020175B" w:rsidP="00C7685A">
            <w:pPr>
              <w:pStyle w:val="Dokumenthuvud-TbyKommun"/>
              <w:rPr>
                <w:b/>
                <w:lang w:val="sv-SE"/>
              </w:rPr>
            </w:pPr>
            <w:r w:rsidRPr="00212BF8">
              <w:rPr>
                <w:b/>
                <w:lang w:val="sv-SE"/>
              </w:rPr>
              <w:t>Ärende</w:t>
            </w:r>
          </w:p>
        </w:tc>
        <w:tc>
          <w:tcPr>
            <w:tcW w:w="3006" w:type="dxa"/>
          </w:tcPr>
          <w:p w:rsidR="0020175B" w:rsidRPr="00212BF8" w:rsidRDefault="0020175B" w:rsidP="00C7685A">
            <w:pPr>
              <w:pStyle w:val="Dokumenthuvud-TbyKommun"/>
              <w:rPr>
                <w:b/>
                <w:lang w:val="sv-SE"/>
              </w:rPr>
            </w:pPr>
            <w:r w:rsidRPr="00212BF8">
              <w:rPr>
                <w:b/>
                <w:lang w:val="sv-SE"/>
              </w:rPr>
              <w:t>Delegat</w:t>
            </w:r>
          </w:p>
        </w:tc>
      </w:tr>
      <w:tr w:rsidR="0020175B" w:rsidTr="0020175B">
        <w:tc>
          <w:tcPr>
            <w:tcW w:w="704" w:type="dxa"/>
          </w:tcPr>
          <w:p w:rsidR="0020175B" w:rsidRDefault="0020175B" w:rsidP="003B62CC">
            <w:pPr>
              <w:pStyle w:val="Brdtext-TbyKommun"/>
              <w:rPr>
                <w:lang w:val="sv-SE"/>
              </w:rPr>
            </w:pPr>
            <w:r>
              <w:rPr>
                <w:lang w:val="sv-SE"/>
              </w:rPr>
              <w:t>6.1</w:t>
            </w:r>
          </w:p>
        </w:tc>
        <w:tc>
          <w:tcPr>
            <w:tcW w:w="1134" w:type="dxa"/>
          </w:tcPr>
          <w:p w:rsidR="0020175B" w:rsidRDefault="0020175B" w:rsidP="003B62CC">
            <w:pPr>
              <w:pStyle w:val="Brdtext-TbyKommun"/>
              <w:rPr>
                <w:lang w:val="sv-SE"/>
              </w:rPr>
            </w:pPr>
            <w:r>
              <w:rPr>
                <w:lang w:val="sv-SE"/>
              </w:rPr>
              <w:t>19:43</w:t>
            </w:r>
          </w:p>
        </w:tc>
        <w:tc>
          <w:tcPr>
            <w:tcW w:w="3940" w:type="dxa"/>
          </w:tcPr>
          <w:p w:rsidR="0020175B" w:rsidRDefault="0020175B" w:rsidP="003B62CC">
            <w:pPr>
              <w:pStyle w:val="Brdtext-TbyKommun"/>
              <w:rPr>
                <w:lang w:val="sv-SE"/>
              </w:rPr>
            </w:pPr>
            <w:r>
              <w:rPr>
                <w:lang w:val="sv-SE"/>
              </w:rPr>
              <w:t>Beslut om interkommunal ersättning för elev i gymnasiesärskola</w:t>
            </w:r>
          </w:p>
        </w:tc>
        <w:tc>
          <w:tcPr>
            <w:tcW w:w="3006" w:type="dxa"/>
          </w:tcPr>
          <w:p w:rsidR="0020175B" w:rsidRDefault="0020175B" w:rsidP="003B62CC">
            <w:pPr>
              <w:pStyle w:val="Brdtext-TbyKommun"/>
              <w:rPr>
                <w:lang w:val="sv-SE"/>
              </w:rPr>
            </w:pPr>
            <w:r>
              <w:rPr>
                <w:lang w:val="sv-SE"/>
              </w:rPr>
              <w:t>Stabschef</w:t>
            </w:r>
          </w:p>
        </w:tc>
      </w:tr>
      <w:tr w:rsidR="0020175B" w:rsidTr="0020175B">
        <w:tc>
          <w:tcPr>
            <w:tcW w:w="704" w:type="dxa"/>
          </w:tcPr>
          <w:p w:rsidR="0020175B" w:rsidRDefault="0020175B" w:rsidP="003B62CC">
            <w:pPr>
              <w:pStyle w:val="Brdtext-TbyKommun"/>
              <w:rPr>
                <w:lang w:val="sv-SE"/>
              </w:rPr>
            </w:pPr>
            <w:r>
              <w:rPr>
                <w:lang w:val="sv-SE"/>
              </w:rPr>
              <w:t>6.2</w:t>
            </w:r>
          </w:p>
        </w:tc>
        <w:tc>
          <w:tcPr>
            <w:tcW w:w="1134" w:type="dxa"/>
          </w:tcPr>
          <w:p w:rsidR="0020175B" w:rsidRDefault="0020175B" w:rsidP="003B62CC">
            <w:pPr>
              <w:pStyle w:val="Brdtext-TbyKommun"/>
              <w:rPr>
                <w:lang w:val="sv-SE"/>
              </w:rPr>
            </w:pPr>
            <w:r>
              <w:rPr>
                <w:lang w:val="sv-SE"/>
              </w:rPr>
              <w:t>19:45</w:t>
            </w:r>
          </w:p>
        </w:tc>
        <w:tc>
          <w:tcPr>
            <w:tcW w:w="3940" w:type="dxa"/>
          </w:tcPr>
          <w:p w:rsidR="0020175B" w:rsidRDefault="0020175B" w:rsidP="003B62CC">
            <w:pPr>
              <w:pStyle w:val="Brdtext-TbyKommun"/>
              <w:rPr>
                <w:lang w:val="sv-SE"/>
              </w:rPr>
            </w:pPr>
            <w:r>
              <w:rPr>
                <w:lang w:val="sv-SE"/>
              </w:rPr>
              <w:t>Beslut om bidrag till huvudman för varje elev på nationellt program</w:t>
            </w:r>
          </w:p>
        </w:tc>
        <w:tc>
          <w:tcPr>
            <w:tcW w:w="3006" w:type="dxa"/>
          </w:tcPr>
          <w:p w:rsidR="0020175B" w:rsidRDefault="0020175B" w:rsidP="003B62CC">
            <w:pPr>
              <w:pStyle w:val="Brdtext-TbyKommun"/>
              <w:rPr>
                <w:lang w:val="sv-SE"/>
              </w:rPr>
            </w:pPr>
            <w:r>
              <w:rPr>
                <w:lang w:val="sv-SE"/>
              </w:rPr>
              <w:t xml:space="preserve">Utbildningschef </w:t>
            </w:r>
          </w:p>
        </w:tc>
      </w:tr>
      <w:tr w:rsidR="0020175B" w:rsidTr="0020175B">
        <w:tc>
          <w:tcPr>
            <w:tcW w:w="704" w:type="dxa"/>
          </w:tcPr>
          <w:p w:rsidR="0020175B" w:rsidRDefault="0020175B" w:rsidP="003B62CC">
            <w:pPr>
              <w:pStyle w:val="Brdtext-TbyKommun"/>
              <w:rPr>
                <w:lang w:val="sv-SE"/>
              </w:rPr>
            </w:pPr>
            <w:r>
              <w:rPr>
                <w:lang w:val="sv-SE"/>
              </w:rPr>
              <w:t>6.3</w:t>
            </w:r>
          </w:p>
        </w:tc>
        <w:tc>
          <w:tcPr>
            <w:tcW w:w="1134" w:type="dxa"/>
          </w:tcPr>
          <w:p w:rsidR="0020175B" w:rsidRDefault="0020175B" w:rsidP="003B62CC">
            <w:pPr>
              <w:pStyle w:val="Brdtext-TbyKommun"/>
              <w:rPr>
                <w:lang w:val="sv-SE"/>
              </w:rPr>
            </w:pPr>
            <w:r>
              <w:rPr>
                <w:lang w:val="sv-SE"/>
              </w:rPr>
              <w:t>19:47</w:t>
            </w:r>
          </w:p>
        </w:tc>
        <w:tc>
          <w:tcPr>
            <w:tcW w:w="3940" w:type="dxa"/>
          </w:tcPr>
          <w:p w:rsidR="0020175B" w:rsidRDefault="0020175B" w:rsidP="003B62CC">
            <w:pPr>
              <w:pStyle w:val="Brdtext-TbyKommun"/>
              <w:rPr>
                <w:lang w:val="sv-SE"/>
              </w:rPr>
            </w:pPr>
            <w:r>
              <w:rPr>
                <w:lang w:val="sv-SE"/>
              </w:rPr>
              <w:t>Beslut om tilläggsbelopp till huvudman för elev som har ett omfattande behov av stöd eller är i behov av modersmålsundervisning i gymnasiesärskola</w:t>
            </w:r>
          </w:p>
        </w:tc>
        <w:tc>
          <w:tcPr>
            <w:tcW w:w="3006" w:type="dxa"/>
          </w:tcPr>
          <w:p w:rsidR="0020175B" w:rsidRDefault="0020175B" w:rsidP="003B62CC">
            <w:pPr>
              <w:pStyle w:val="Brdtext-TbyKommun"/>
              <w:rPr>
                <w:lang w:val="sv-SE"/>
              </w:rPr>
            </w:pPr>
            <w:r>
              <w:rPr>
                <w:lang w:val="sv-SE"/>
              </w:rPr>
              <w:t>Stabschef</w:t>
            </w:r>
          </w:p>
        </w:tc>
      </w:tr>
    </w:tbl>
    <w:p w:rsidR="00EE4871" w:rsidRDefault="00EE4871">
      <w:pPr>
        <w:rPr>
          <w:rFonts w:ascii="Arial" w:hAnsi="Arial"/>
          <w:b/>
          <w:lang w:eastAsia="en-US"/>
        </w:rPr>
      </w:pPr>
    </w:p>
    <w:p w:rsidR="006447C5" w:rsidRDefault="006447C5" w:rsidP="003B62CC">
      <w:pPr>
        <w:pStyle w:val="Brdtext-TbyKommun"/>
        <w:rPr>
          <w:b/>
          <w:sz w:val="24"/>
          <w:szCs w:val="24"/>
          <w:lang w:val="sv-SE"/>
        </w:rPr>
      </w:pPr>
    </w:p>
    <w:p w:rsidR="00945E39" w:rsidRDefault="00945E39" w:rsidP="00221D5C">
      <w:pPr>
        <w:pStyle w:val="Brdtext-TbyKommun"/>
        <w:numPr>
          <w:ilvl w:val="0"/>
          <w:numId w:val="12"/>
        </w:numPr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Skollagen 21 kap. Särskild utbildning för vuxna (Lärvux)</w:t>
      </w:r>
    </w:p>
    <w:tbl>
      <w:tblPr>
        <w:tblStyle w:val="Tabellrutnt"/>
        <w:tblW w:w="8926" w:type="dxa"/>
        <w:tblLayout w:type="fixed"/>
        <w:tblLook w:val="04A0" w:firstRow="1" w:lastRow="0" w:firstColumn="1" w:lastColumn="0" w:noHBand="0" w:noVBand="1"/>
      </w:tblPr>
      <w:tblGrid>
        <w:gridCol w:w="675"/>
        <w:gridCol w:w="1163"/>
        <w:gridCol w:w="3992"/>
        <w:gridCol w:w="3096"/>
      </w:tblGrid>
      <w:tr w:rsidR="0020175B" w:rsidTr="0020175B">
        <w:tc>
          <w:tcPr>
            <w:tcW w:w="675" w:type="dxa"/>
          </w:tcPr>
          <w:p w:rsidR="0020175B" w:rsidRPr="00212BF8" w:rsidRDefault="0020175B" w:rsidP="00C7685A">
            <w:pPr>
              <w:pStyle w:val="Dokumenthuvud-TbyKommun"/>
              <w:rPr>
                <w:b/>
                <w:lang w:val="sv-SE"/>
              </w:rPr>
            </w:pPr>
            <w:r>
              <w:rPr>
                <w:b/>
                <w:lang w:val="sv-SE"/>
              </w:rPr>
              <w:t>N</w:t>
            </w:r>
            <w:r w:rsidRPr="00212BF8">
              <w:rPr>
                <w:b/>
                <w:lang w:val="sv-SE"/>
              </w:rPr>
              <w:t>r</w:t>
            </w:r>
          </w:p>
        </w:tc>
        <w:tc>
          <w:tcPr>
            <w:tcW w:w="1163" w:type="dxa"/>
          </w:tcPr>
          <w:p w:rsidR="0020175B" w:rsidRPr="00212BF8" w:rsidRDefault="0020175B" w:rsidP="00C7685A">
            <w:pPr>
              <w:pStyle w:val="Dokumenthuvud-TbyKommun"/>
              <w:rPr>
                <w:b/>
                <w:lang w:val="sv-SE"/>
              </w:rPr>
            </w:pPr>
            <w:r w:rsidRPr="00212BF8">
              <w:rPr>
                <w:b/>
                <w:lang w:val="sv-SE"/>
              </w:rPr>
              <w:t>Lagrum</w:t>
            </w:r>
          </w:p>
        </w:tc>
        <w:tc>
          <w:tcPr>
            <w:tcW w:w="3992" w:type="dxa"/>
          </w:tcPr>
          <w:p w:rsidR="0020175B" w:rsidRPr="00212BF8" w:rsidRDefault="0020175B" w:rsidP="00C7685A">
            <w:pPr>
              <w:pStyle w:val="Dokumenthuvud-TbyKommun"/>
              <w:rPr>
                <w:b/>
                <w:lang w:val="sv-SE"/>
              </w:rPr>
            </w:pPr>
            <w:r w:rsidRPr="00212BF8">
              <w:rPr>
                <w:b/>
                <w:lang w:val="sv-SE"/>
              </w:rPr>
              <w:t>Ärende</w:t>
            </w:r>
          </w:p>
        </w:tc>
        <w:tc>
          <w:tcPr>
            <w:tcW w:w="3096" w:type="dxa"/>
          </w:tcPr>
          <w:p w:rsidR="0020175B" w:rsidRPr="00212BF8" w:rsidRDefault="0020175B" w:rsidP="00C7685A">
            <w:pPr>
              <w:pStyle w:val="Dokumenthuvud-TbyKommun"/>
              <w:rPr>
                <w:b/>
                <w:lang w:val="sv-SE"/>
              </w:rPr>
            </w:pPr>
            <w:r w:rsidRPr="00212BF8">
              <w:rPr>
                <w:b/>
                <w:lang w:val="sv-SE"/>
              </w:rPr>
              <w:t>Delegat</w:t>
            </w:r>
          </w:p>
        </w:tc>
      </w:tr>
      <w:tr w:rsidR="0020175B" w:rsidTr="0020175B">
        <w:tc>
          <w:tcPr>
            <w:tcW w:w="675" w:type="dxa"/>
          </w:tcPr>
          <w:p w:rsidR="0020175B" w:rsidRPr="0020656B" w:rsidRDefault="0020175B" w:rsidP="003B62CC">
            <w:pPr>
              <w:pStyle w:val="Brdtext-TbyKommun"/>
              <w:rPr>
                <w:lang w:val="sv-SE"/>
              </w:rPr>
            </w:pPr>
            <w:r w:rsidRPr="0020656B">
              <w:rPr>
                <w:lang w:val="sv-SE"/>
              </w:rPr>
              <w:t>7.1</w:t>
            </w:r>
          </w:p>
        </w:tc>
        <w:tc>
          <w:tcPr>
            <w:tcW w:w="1163" w:type="dxa"/>
          </w:tcPr>
          <w:p w:rsidR="0020175B" w:rsidRPr="00945E39" w:rsidRDefault="0020175B" w:rsidP="003B62CC">
            <w:pPr>
              <w:pStyle w:val="Brdtext-TbyKommun"/>
              <w:rPr>
                <w:lang w:val="sv-SE"/>
              </w:rPr>
            </w:pPr>
            <w:r w:rsidRPr="00945E39">
              <w:rPr>
                <w:lang w:val="sv-SE"/>
              </w:rPr>
              <w:t>21:9</w:t>
            </w:r>
          </w:p>
        </w:tc>
        <w:tc>
          <w:tcPr>
            <w:tcW w:w="3992" w:type="dxa"/>
          </w:tcPr>
          <w:p w:rsidR="0020175B" w:rsidRPr="00945E39" w:rsidRDefault="0020175B" w:rsidP="003B62CC">
            <w:pPr>
              <w:pStyle w:val="Brdtext-TbyKommun"/>
              <w:rPr>
                <w:lang w:val="sv-SE"/>
              </w:rPr>
            </w:pPr>
            <w:r w:rsidRPr="00945E39">
              <w:rPr>
                <w:lang w:val="sv-SE"/>
              </w:rPr>
              <w:t>Beslut om upphörande av utbildning om elev saknar förutsättningar för att tillgodogöra sig den</w:t>
            </w:r>
          </w:p>
        </w:tc>
        <w:tc>
          <w:tcPr>
            <w:tcW w:w="3096" w:type="dxa"/>
          </w:tcPr>
          <w:p w:rsidR="0020175B" w:rsidRPr="00EA0EC0" w:rsidRDefault="0020175B" w:rsidP="003B62CC">
            <w:pPr>
              <w:pStyle w:val="Brdtext-TbyKommun"/>
              <w:rPr>
                <w:lang w:val="sv-SE"/>
              </w:rPr>
            </w:pPr>
            <w:r w:rsidRPr="00EA0EC0">
              <w:rPr>
                <w:lang w:val="sv-SE"/>
              </w:rPr>
              <w:t>Stabschef</w:t>
            </w:r>
          </w:p>
        </w:tc>
      </w:tr>
    </w:tbl>
    <w:p w:rsidR="007C710F" w:rsidRDefault="007C710F" w:rsidP="003B62CC">
      <w:pPr>
        <w:pStyle w:val="Brdtext-TbyKommun"/>
        <w:rPr>
          <w:b/>
          <w:sz w:val="24"/>
          <w:szCs w:val="24"/>
          <w:lang w:val="sv-SE"/>
        </w:rPr>
      </w:pPr>
    </w:p>
    <w:p w:rsidR="00A51DF1" w:rsidRDefault="00A51DF1" w:rsidP="003B62CC">
      <w:pPr>
        <w:pStyle w:val="Brdtext-TbyKommun"/>
        <w:rPr>
          <w:b/>
          <w:sz w:val="24"/>
          <w:szCs w:val="24"/>
          <w:lang w:val="sv-SE"/>
        </w:rPr>
      </w:pPr>
    </w:p>
    <w:p w:rsidR="003B62CC" w:rsidRDefault="003B62CC" w:rsidP="00221D5C">
      <w:pPr>
        <w:pStyle w:val="Brdtext-TbyKommun"/>
        <w:numPr>
          <w:ilvl w:val="0"/>
          <w:numId w:val="12"/>
        </w:numPr>
        <w:rPr>
          <w:b/>
          <w:sz w:val="24"/>
          <w:szCs w:val="24"/>
          <w:lang w:val="sv-SE"/>
        </w:rPr>
      </w:pPr>
      <w:r w:rsidRPr="003B62CC">
        <w:rPr>
          <w:b/>
          <w:sz w:val="24"/>
          <w:szCs w:val="24"/>
          <w:lang w:val="sv-SE"/>
        </w:rPr>
        <w:t>Skollagen 24 kap. Särskilda utbildningsformer</w:t>
      </w:r>
    </w:p>
    <w:tbl>
      <w:tblPr>
        <w:tblStyle w:val="Tabellrutnt"/>
        <w:tblW w:w="8926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3973"/>
        <w:gridCol w:w="3115"/>
      </w:tblGrid>
      <w:tr w:rsidR="0020175B" w:rsidTr="0020175B">
        <w:tc>
          <w:tcPr>
            <w:tcW w:w="704" w:type="dxa"/>
          </w:tcPr>
          <w:p w:rsidR="0020175B" w:rsidRPr="00212BF8" w:rsidRDefault="0020175B" w:rsidP="00C7685A">
            <w:pPr>
              <w:pStyle w:val="Dokumenthuvud-TbyKommun"/>
              <w:rPr>
                <w:b/>
                <w:lang w:val="sv-SE"/>
              </w:rPr>
            </w:pPr>
            <w:r>
              <w:rPr>
                <w:b/>
                <w:lang w:val="sv-SE"/>
              </w:rPr>
              <w:t>N</w:t>
            </w:r>
            <w:r w:rsidRPr="00212BF8">
              <w:rPr>
                <w:b/>
                <w:lang w:val="sv-SE"/>
              </w:rPr>
              <w:t>r</w:t>
            </w:r>
          </w:p>
        </w:tc>
        <w:tc>
          <w:tcPr>
            <w:tcW w:w="1134" w:type="dxa"/>
          </w:tcPr>
          <w:p w:rsidR="0020175B" w:rsidRPr="00212BF8" w:rsidRDefault="0020175B" w:rsidP="00C7685A">
            <w:pPr>
              <w:pStyle w:val="Dokumenthuvud-TbyKommun"/>
              <w:rPr>
                <w:b/>
                <w:lang w:val="sv-SE"/>
              </w:rPr>
            </w:pPr>
            <w:r w:rsidRPr="00212BF8">
              <w:rPr>
                <w:b/>
                <w:lang w:val="sv-SE"/>
              </w:rPr>
              <w:t>Lagrum</w:t>
            </w:r>
          </w:p>
        </w:tc>
        <w:tc>
          <w:tcPr>
            <w:tcW w:w="3973" w:type="dxa"/>
          </w:tcPr>
          <w:p w:rsidR="0020175B" w:rsidRPr="00212BF8" w:rsidRDefault="0020175B" w:rsidP="00C7685A">
            <w:pPr>
              <w:pStyle w:val="Dokumenthuvud-TbyKommun"/>
              <w:rPr>
                <w:b/>
                <w:lang w:val="sv-SE"/>
              </w:rPr>
            </w:pPr>
            <w:r w:rsidRPr="00212BF8">
              <w:rPr>
                <w:b/>
                <w:lang w:val="sv-SE"/>
              </w:rPr>
              <w:t>Ärende</w:t>
            </w:r>
          </w:p>
        </w:tc>
        <w:tc>
          <w:tcPr>
            <w:tcW w:w="3115" w:type="dxa"/>
          </w:tcPr>
          <w:p w:rsidR="0020175B" w:rsidRPr="00212BF8" w:rsidRDefault="0020175B" w:rsidP="00C7685A">
            <w:pPr>
              <w:pStyle w:val="Dokumenthuvud-TbyKommun"/>
              <w:rPr>
                <w:b/>
                <w:lang w:val="sv-SE"/>
              </w:rPr>
            </w:pPr>
            <w:r w:rsidRPr="00212BF8">
              <w:rPr>
                <w:b/>
                <w:lang w:val="sv-SE"/>
              </w:rPr>
              <w:t>Delegat</w:t>
            </w:r>
          </w:p>
        </w:tc>
      </w:tr>
      <w:tr w:rsidR="0020175B" w:rsidTr="0020175B">
        <w:tc>
          <w:tcPr>
            <w:tcW w:w="704" w:type="dxa"/>
          </w:tcPr>
          <w:p w:rsidR="0020175B" w:rsidRPr="003B62CC" w:rsidRDefault="0020175B" w:rsidP="003B62CC">
            <w:pPr>
              <w:pStyle w:val="Brdtext-TbyKommun"/>
              <w:rPr>
                <w:lang w:val="sv-SE"/>
              </w:rPr>
            </w:pPr>
            <w:r>
              <w:rPr>
                <w:lang w:val="sv-SE"/>
              </w:rPr>
              <w:t>8.1</w:t>
            </w:r>
          </w:p>
        </w:tc>
        <w:tc>
          <w:tcPr>
            <w:tcW w:w="1134" w:type="dxa"/>
          </w:tcPr>
          <w:p w:rsidR="0020175B" w:rsidRDefault="0020175B" w:rsidP="00700CB7">
            <w:pPr>
              <w:pStyle w:val="Brdtext-TbyKommun"/>
              <w:rPr>
                <w:lang w:val="sv-SE"/>
              </w:rPr>
            </w:pPr>
            <w:r>
              <w:rPr>
                <w:lang w:val="sv-SE"/>
              </w:rPr>
              <w:t>24:6</w:t>
            </w:r>
          </w:p>
        </w:tc>
        <w:tc>
          <w:tcPr>
            <w:tcW w:w="3973" w:type="dxa"/>
          </w:tcPr>
          <w:p w:rsidR="0020175B" w:rsidRDefault="0020175B" w:rsidP="0020175B">
            <w:pPr>
              <w:pStyle w:val="Brdtext-TbyKommun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Beslut om bidrag till huvudman för den internationella skolan för en elev som genomgår utbildning enligt 24 kap. 6 §</w:t>
            </w:r>
          </w:p>
        </w:tc>
        <w:tc>
          <w:tcPr>
            <w:tcW w:w="3115" w:type="dxa"/>
          </w:tcPr>
          <w:p w:rsidR="0020175B" w:rsidRPr="003B62CC" w:rsidRDefault="0020175B" w:rsidP="00C7685A">
            <w:pPr>
              <w:pStyle w:val="Brdtext-TbyKommun"/>
              <w:rPr>
                <w:sz w:val="24"/>
                <w:szCs w:val="24"/>
                <w:lang w:val="sv-SE"/>
              </w:rPr>
            </w:pPr>
            <w:r>
              <w:rPr>
                <w:color w:val="000000"/>
                <w:lang w:val="sv-SE"/>
              </w:rPr>
              <w:t>Utbildningschef</w:t>
            </w:r>
          </w:p>
        </w:tc>
      </w:tr>
      <w:tr w:rsidR="0020175B" w:rsidTr="0020175B">
        <w:tc>
          <w:tcPr>
            <w:tcW w:w="704" w:type="dxa"/>
          </w:tcPr>
          <w:p w:rsidR="0020175B" w:rsidRPr="003B62CC" w:rsidRDefault="0020175B" w:rsidP="003B62CC">
            <w:pPr>
              <w:pStyle w:val="Brdtext-TbyKommun"/>
              <w:rPr>
                <w:lang w:val="sv-SE"/>
              </w:rPr>
            </w:pPr>
            <w:r>
              <w:rPr>
                <w:lang w:val="sv-SE"/>
              </w:rPr>
              <w:t>8.2</w:t>
            </w:r>
          </w:p>
        </w:tc>
        <w:tc>
          <w:tcPr>
            <w:tcW w:w="1134" w:type="dxa"/>
          </w:tcPr>
          <w:p w:rsidR="0020175B" w:rsidRPr="003B62CC" w:rsidRDefault="0020175B" w:rsidP="003B62CC">
            <w:pPr>
              <w:pStyle w:val="Brdtext-TbyKommun"/>
              <w:rPr>
                <w:lang w:val="sv-SE"/>
              </w:rPr>
            </w:pPr>
            <w:r>
              <w:rPr>
                <w:lang w:val="sv-SE"/>
              </w:rPr>
              <w:t>24:20</w:t>
            </w:r>
          </w:p>
        </w:tc>
        <w:tc>
          <w:tcPr>
            <w:tcW w:w="3973" w:type="dxa"/>
          </w:tcPr>
          <w:p w:rsidR="0020175B" w:rsidRPr="00227A76" w:rsidRDefault="0020175B" w:rsidP="00C7685A">
            <w:pPr>
              <w:pStyle w:val="Brdtext-TbyKommun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Beslut om att s</w:t>
            </w:r>
            <w:r w:rsidRPr="00FB6983">
              <w:rPr>
                <w:color w:val="000000"/>
                <w:lang w:val="sv-SE"/>
              </w:rPr>
              <w:t>ärskild undervisning i hemmet eller på annan lämplig plats</w:t>
            </w:r>
            <w:r>
              <w:rPr>
                <w:color w:val="000000"/>
                <w:lang w:val="sv-SE"/>
              </w:rPr>
              <w:t xml:space="preserve"> ska anordnas</w:t>
            </w:r>
          </w:p>
        </w:tc>
        <w:tc>
          <w:tcPr>
            <w:tcW w:w="3115" w:type="dxa"/>
          </w:tcPr>
          <w:p w:rsidR="0020175B" w:rsidRPr="003B62CC" w:rsidRDefault="0020175B" w:rsidP="00C7685A">
            <w:pPr>
              <w:pStyle w:val="Brdtext-TbyKommun"/>
              <w:rPr>
                <w:sz w:val="24"/>
                <w:szCs w:val="24"/>
                <w:lang w:val="sv-SE"/>
              </w:rPr>
            </w:pPr>
            <w:r>
              <w:rPr>
                <w:color w:val="000000"/>
                <w:lang w:val="sv-SE"/>
              </w:rPr>
              <w:t>Utbildningschef</w:t>
            </w:r>
          </w:p>
        </w:tc>
      </w:tr>
      <w:tr w:rsidR="0020175B" w:rsidTr="0020175B">
        <w:tc>
          <w:tcPr>
            <w:tcW w:w="704" w:type="dxa"/>
          </w:tcPr>
          <w:p w:rsidR="0020175B" w:rsidRPr="003B62CC" w:rsidRDefault="0020175B" w:rsidP="003B62CC">
            <w:pPr>
              <w:pStyle w:val="Brdtext-TbyKommun"/>
              <w:rPr>
                <w:lang w:val="sv-SE"/>
              </w:rPr>
            </w:pPr>
            <w:r>
              <w:rPr>
                <w:lang w:val="sv-SE"/>
              </w:rPr>
              <w:t>8.3</w:t>
            </w:r>
          </w:p>
        </w:tc>
        <w:tc>
          <w:tcPr>
            <w:tcW w:w="1134" w:type="dxa"/>
          </w:tcPr>
          <w:p w:rsidR="0020175B" w:rsidRPr="0097669C" w:rsidRDefault="0020175B" w:rsidP="003B62CC">
            <w:pPr>
              <w:pStyle w:val="Brdtext-TbyKommun"/>
              <w:rPr>
                <w:lang w:val="sv-SE"/>
              </w:rPr>
            </w:pPr>
            <w:r w:rsidRPr="0097669C">
              <w:rPr>
                <w:lang w:val="sv-SE"/>
              </w:rPr>
              <w:t>24:6</w:t>
            </w:r>
          </w:p>
          <w:p w:rsidR="008B6C18" w:rsidRPr="0097669C" w:rsidRDefault="008B6C18" w:rsidP="003B62CC">
            <w:pPr>
              <w:pStyle w:val="Brdtext-TbyKommun"/>
              <w:rPr>
                <w:lang w:val="sv-SE"/>
              </w:rPr>
            </w:pPr>
          </w:p>
        </w:tc>
        <w:tc>
          <w:tcPr>
            <w:tcW w:w="3973" w:type="dxa"/>
          </w:tcPr>
          <w:p w:rsidR="0020175B" w:rsidRPr="0097669C" w:rsidRDefault="0020175B" w:rsidP="0097669C">
            <w:pPr>
              <w:pStyle w:val="Brdtext-TbyKommun"/>
              <w:rPr>
                <w:sz w:val="24"/>
                <w:szCs w:val="24"/>
                <w:lang w:val="sv-SE"/>
              </w:rPr>
            </w:pPr>
            <w:r w:rsidRPr="0097669C">
              <w:rPr>
                <w:lang w:val="sv-SE"/>
              </w:rPr>
              <w:t xml:space="preserve">Beslut om </w:t>
            </w:r>
            <w:r w:rsidR="0097669C" w:rsidRPr="0097669C">
              <w:rPr>
                <w:lang w:val="sv-SE"/>
              </w:rPr>
              <w:t>bidrag</w:t>
            </w:r>
            <w:r w:rsidRPr="0097669C">
              <w:rPr>
                <w:lang w:val="sv-SE"/>
              </w:rPr>
              <w:t xml:space="preserve"> till huvudman för varje elev som tas emot i särskilda utbildningsformer</w:t>
            </w:r>
          </w:p>
        </w:tc>
        <w:tc>
          <w:tcPr>
            <w:tcW w:w="3115" w:type="dxa"/>
          </w:tcPr>
          <w:p w:rsidR="0020175B" w:rsidRPr="00EA0EC0" w:rsidRDefault="0020175B" w:rsidP="003B62CC">
            <w:pPr>
              <w:pStyle w:val="Brdtext-TbyKommun"/>
              <w:rPr>
                <w:lang w:val="sv-SE"/>
              </w:rPr>
            </w:pPr>
            <w:r w:rsidRPr="00EA0EC0">
              <w:rPr>
                <w:lang w:val="sv-SE"/>
              </w:rPr>
              <w:t>Utbildningschef</w:t>
            </w:r>
          </w:p>
        </w:tc>
      </w:tr>
    </w:tbl>
    <w:p w:rsidR="003B62CC" w:rsidRDefault="003B62CC" w:rsidP="003B62CC">
      <w:pPr>
        <w:pStyle w:val="Brdtext-TbyKommun"/>
        <w:rPr>
          <w:b/>
          <w:sz w:val="24"/>
          <w:szCs w:val="24"/>
          <w:lang w:val="sv-SE"/>
        </w:rPr>
      </w:pPr>
    </w:p>
    <w:p w:rsidR="007C710F" w:rsidRPr="003B62CC" w:rsidRDefault="007C710F" w:rsidP="003B62CC">
      <w:pPr>
        <w:pStyle w:val="Brdtext-TbyKommun"/>
        <w:rPr>
          <w:b/>
          <w:sz w:val="24"/>
          <w:szCs w:val="24"/>
          <w:lang w:val="sv-SE"/>
        </w:rPr>
      </w:pPr>
    </w:p>
    <w:p w:rsidR="003B62CC" w:rsidRPr="00EA0EC0" w:rsidRDefault="00EA0EC0" w:rsidP="00221D5C">
      <w:pPr>
        <w:pStyle w:val="Brdtext-TbyKommun"/>
        <w:numPr>
          <w:ilvl w:val="0"/>
          <w:numId w:val="12"/>
        </w:numPr>
        <w:rPr>
          <w:b/>
          <w:sz w:val="24"/>
          <w:szCs w:val="24"/>
          <w:lang w:val="sv-SE"/>
        </w:rPr>
      </w:pPr>
      <w:r w:rsidRPr="00EA0EC0">
        <w:rPr>
          <w:b/>
          <w:sz w:val="24"/>
          <w:szCs w:val="24"/>
          <w:lang w:val="sv-SE"/>
        </w:rPr>
        <w:t>Skollagen 29 kap. Övriga bestämmelser</w:t>
      </w:r>
    </w:p>
    <w:tbl>
      <w:tblPr>
        <w:tblStyle w:val="Tabellrutnt"/>
        <w:tblW w:w="8926" w:type="dxa"/>
        <w:tblLayout w:type="fixed"/>
        <w:tblLook w:val="04A0" w:firstRow="1" w:lastRow="0" w:firstColumn="1" w:lastColumn="0" w:noHBand="0" w:noVBand="1"/>
      </w:tblPr>
      <w:tblGrid>
        <w:gridCol w:w="675"/>
        <w:gridCol w:w="1163"/>
        <w:gridCol w:w="3940"/>
        <w:gridCol w:w="3148"/>
      </w:tblGrid>
      <w:tr w:rsidR="0020175B" w:rsidTr="0020175B">
        <w:tc>
          <w:tcPr>
            <w:tcW w:w="675" w:type="dxa"/>
          </w:tcPr>
          <w:p w:rsidR="0020175B" w:rsidRPr="00212BF8" w:rsidRDefault="0020175B" w:rsidP="00C7685A">
            <w:pPr>
              <w:pStyle w:val="Dokumenthuvud-TbyKommun"/>
              <w:rPr>
                <w:b/>
                <w:lang w:val="sv-SE"/>
              </w:rPr>
            </w:pPr>
            <w:r>
              <w:rPr>
                <w:b/>
                <w:lang w:val="sv-SE"/>
              </w:rPr>
              <w:t>N</w:t>
            </w:r>
            <w:r w:rsidRPr="00212BF8">
              <w:rPr>
                <w:b/>
                <w:lang w:val="sv-SE"/>
              </w:rPr>
              <w:t>r</w:t>
            </w:r>
          </w:p>
        </w:tc>
        <w:tc>
          <w:tcPr>
            <w:tcW w:w="1163" w:type="dxa"/>
          </w:tcPr>
          <w:p w:rsidR="0020175B" w:rsidRPr="00212BF8" w:rsidRDefault="0020175B" w:rsidP="009F6AE8">
            <w:pPr>
              <w:pStyle w:val="Dokumenthuvud-TbyKommun"/>
              <w:rPr>
                <w:b/>
                <w:lang w:val="sv-SE"/>
              </w:rPr>
            </w:pPr>
            <w:r>
              <w:rPr>
                <w:b/>
                <w:lang w:val="sv-SE"/>
              </w:rPr>
              <w:t>Lagrum</w:t>
            </w:r>
          </w:p>
        </w:tc>
        <w:tc>
          <w:tcPr>
            <w:tcW w:w="3940" w:type="dxa"/>
          </w:tcPr>
          <w:p w:rsidR="0020175B" w:rsidRPr="00212BF8" w:rsidRDefault="0020175B" w:rsidP="00C7685A">
            <w:pPr>
              <w:pStyle w:val="Dokumenthuvud-TbyKommun"/>
              <w:rPr>
                <w:b/>
                <w:lang w:val="sv-SE"/>
              </w:rPr>
            </w:pPr>
            <w:r w:rsidRPr="00212BF8">
              <w:rPr>
                <w:b/>
                <w:lang w:val="sv-SE"/>
              </w:rPr>
              <w:t>Ärende</w:t>
            </w:r>
          </w:p>
        </w:tc>
        <w:tc>
          <w:tcPr>
            <w:tcW w:w="3148" w:type="dxa"/>
          </w:tcPr>
          <w:p w:rsidR="0020175B" w:rsidRPr="00212BF8" w:rsidRDefault="0020175B" w:rsidP="00C7685A">
            <w:pPr>
              <w:pStyle w:val="Dokumenthuvud-TbyKommun"/>
              <w:rPr>
                <w:b/>
                <w:lang w:val="sv-SE"/>
              </w:rPr>
            </w:pPr>
            <w:r w:rsidRPr="00212BF8">
              <w:rPr>
                <w:b/>
                <w:lang w:val="sv-SE"/>
              </w:rPr>
              <w:t>Delegat</w:t>
            </w:r>
          </w:p>
        </w:tc>
      </w:tr>
      <w:tr w:rsidR="0020175B" w:rsidTr="0020175B">
        <w:tc>
          <w:tcPr>
            <w:tcW w:w="675" w:type="dxa"/>
          </w:tcPr>
          <w:p w:rsidR="0020175B" w:rsidRDefault="0020175B" w:rsidP="006010F1">
            <w:pPr>
              <w:pStyle w:val="Brdtext-TbyKommun"/>
              <w:rPr>
                <w:lang w:val="sv-SE"/>
              </w:rPr>
            </w:pPr>
            <w:r>
              <w:rPr>
                <w:lang w:val="sv-SE"/>
              </w:rPr>
              <w:t>9.1</w:t>
            </w:r>
          </w:p>
        </w:tc>
        <w:tc>
          <w:tcPr>
            <w:tcW w:w="1163" w:type="dxa"/>
          </w:tcPr>
          <w:p w:rsidR="0020175B" w:rsidRDefault="0020175B" w:rsidP="00C7685A">
            <w:pPr>
              <w:pStyle w:val="Dokumenthuvud-TbyKommun"/>
              <w:rPr>
                <w:lang w:val="sv-SE"/>
              </w:rPr>
            </w:pPr>
            <w:r>
              <w:rPr>
                <w:lang w:val="sv-SE"/>
              </w:rPr>
              <w:t>29:9</w:t>
            </w:r>
          </w:p>
        </w:tc>
        <w:tc>
          <w:tcPr>
            <w:tcW w:w="3940" w:type="dxa"/>
          </w:tcPr>
          <w:p w:rsidR="0020175B" w:rsidRDefault="0020175B" w:rsidP="00303B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Beslut rörande kommunens aktivitetsansvar för ungdomar</w:t>
            </w:r>
          </w:p>
        </w:tc>
        <w:tc>
          <w:tcPr>
            <w:tcW w:w="3148" w:type="dxa"/>
          </w:tcPr>
          <w:p w:rsidR="0020175B" w:rsidRDefault="0020175B" w:rsidP="00C7685A">
            <w:pPr>
              <w:pStyle w:val="Dokumenthuvud-TbyKommun"/>
              <w:rPr>
                <w:lang w:val="sv-SE"/>
              </w:rPr>
            </w:pPr>
            <w:r>
              <w:rPr>
                <w:lang w:val="sv-SE"/>
              </w:rPr>
              <w:t>Stabschef</w:t>
            </w:r>
          </w:p>
        </w:tc>
      </w:tr>
    </w:tbl>
    <w:p w:rsidR="00737187" w:rsidRDefault="00737187" w:rsidP="006010F1">
      <w:pPr>
        <w:pStyle w:val="Brdtext-TbyKommun"/>
        <w:rPr>
          <w:sz w:val="24"/>
          <w:szCs w:val="24"/>
          <w:lang w:val="sv-SE"/>
        </w:rPr>
      </w:pPr>
    </w:p>
    <w:p w:rsidR="007C710F" w:rsidRPr="00395D9D" w:rsidRDefault="007C710F" w:rsidP="006010F1">
      <w:pPr>
        <w:pStyle w:val="Brdtext-TbyKommun"/>
        <w:rPr>
          <w:sz w:val="24"/>
          <w:szCs w:val="24"/>
          <w:lang w:val="sv-SE"/>
        </w:rPr>
      </w:pPr>
    </w:p>
    <w:p w:rsidR="00737187" w:rsidRPr="00737187" w:rsidRDefault="00737187" w:rsidP="00221D5C">
      <w:pPr>
        <w:pStyle w:val="Brdtext-TbyKommun"/>
        <w:numPr>
          <w:ilvl w:val="0"/>
          <w:numId w:val="12"/>
        </w:numPr>
        <w:rPr>
          <w:b/>
          <w:sz w:val="24"/>
          <w:szCs w:val="24"/>
          <w:lang w:val="sv-SE"/>
        </w:rPr>
      </w:pPr>
      <w:r w:rsidRPr="00737187">
        <w:rPr>
          <w:b/>
          <w:sz w:val="24"/>
          <w:szCs w:val="24"/>
          <w:lang w:val="sv-SE"/>
        </w:rPr>
        <w:t xml:space="preserve">Upphandlingar </w:t>
      </w:r>
    </w:p>
    <w:tbl>
      <w:tblPr>
        <w:tblW w:w="899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201"/>
        <w:gridCol w:w="3902"/>
        <w:gridCol w:w="3186"/>
      </w:tblGrid>
      <w:tr w:rsidR="0020175B" w:rsidTr="0020175B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75B" w:rsidRPr="0075210D" w:rsidRDefault="002017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52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75B" w:rsidRPr="0075210D" w:rsidRDefault="002017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52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Lagrum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5B" w:rsidRPr="0075210D" w:rsidRDefault="002017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52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Beslut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5B" w:rsidRPr="0075210D" w:rsidRDefault="002017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52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Delegat</w:t>
            </w:r>
          </w:p>
        </w:tc>
      </w:tr>
      <w:tr w:rsidR="0020175B" w:rsidTr="00857692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75B" w:rsidRPr="00AB03BD" w:rsidRDefault="0020175B">
            <w:pPr>
              <w:rPr>
                <w:rFonts w:ascii="Arial" w:hAnsi="Arial" w:cs="Arial"/>
                <w:sz w:val="22"/>
                <w:szCs w:val="22"/>
              </w:rPr>
            </w:pPr>
            <w:r w:rsidRPr="00AB03BD">
              <w:rPr>
                <w:rFonts w:ascii="Arial" w:hAnsi="Arial" w:cs="Arial"/>
                <w:sz w:val="22"/>
                <w:szCs w:val="22"/>
              </w:rPr>
              <w:t>10.1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75B" w:rsidRPr="00043FDB" w:rsidRDefault="0020175B">
            <w:pPr>
              <w:rPr>
                <w:rFonts w:ascii="Arial" w:hAnsi="Arial" w:cs="Arial"/>
                <w:sz w:val="22"/>
                <w:szCs w:val="22"/>
              </w:rPr>
            </w:pPr>
            <w:r w:rsidRPr="00AB03BD">
              <w:rPr>
                <w:rFonts w:ascii="Calibri" w:hAnsi="Calibri"/>
                <w:sz w:val="22"/>
                <w:szCs w:val="22"/>
              </w:rPr>
              <w:t> </w:t>
            </w:r>
            <w:r w:rsidR="00857692" w:rsidRPr="00043FDB">
              <w:rPr>
                <w:rFonts w:ascii="Arial" w:hAnsi="Arial" w:cs="Arial"/>
                <w:sz w:val="22"/>
                <w:szCs w:val="22"/>
              </w:rPr>
              <w:t>LOU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5B" w:rsidRPr="00AB03BD" w:rsidRDefault="0020175B" w:rsidP="000F2551">
            <w:pPr>
              <w:rPr>
                <w:rFonts w:ascii="Arial" w:hAnsi="Arial" w:cs="Arial"/>
                <w:sz w:val="22"/>
                <w:szCs w:val="22"/>
              </w:rPr>
            </w:pPr>
            <w:r w:rsidRPr="00AB03BD">
              <w:rPr>
                <w:rFonts w:ascii="Arial" w:hAnsi="Arial" w:cs="Arial"/>
                <w:sz w:val="22"/>
                <w:szCs w:val="22"/>
              </w:rPr>
              <w:t>Godkännande av upphandlingsdokument, antagande av leverantör, tecknande av kontrakt samt avbrytande av anskaffning upp till 300 tkr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5B" w:rsidRPr="00AB03BD" w:rsidRDefault="0020175B">
            <w:pPr>
              <w:rPr>
                <w:rFonts w:ascii="Calibri" w:hAnsi="Calibri"/>
              </w:rPr>
            </w:pPr>
            <w:r w:rsidRPr="00AB03BD">
              <w:rPr>
                <w:rFonts w:ascii="Calibri" w:hAnsi="Calibri"/>
              </w:rPr>
              <w:t>Avdelningschef</w:t>
            </w:r>
          </w:p>
        </w:tc>
      </w:tr>
      <w:tr w:rsidR="0020175B" w:rsidTr="00857692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75B" w:rsidRPr="00AB03BD" w:rsidRDefault="0020175B">
            <w:pPr>
              <w:rPr>
                <w:rFonts w:ascii="Arial" w:hAnsi="Arial" w:cs="Arial"/>
                <w:sz w:val="22"/>
                <w:szCs w:val="22"/>
              </w:rPr>
            </w:pPr>
            <w:r w:rsidRPr="00AB03BD">
              <w:rPr>
                <w:rFonts w:ascii="Arial" w:hAnsi="Arial" w:cs="Arial"/>
                <w:sz w:val="22"/>
                <w:szCs w:val="22"/>
              </w:rPr>
              <w:t>10.2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75B" w:rsidRPr="00043FDB" w:rsidRDefault="0020175B">
            <w:pPr>
              <w:rPr>
                <w:rFonts w:ascii="Arial" w:hAnsi="Arial" w:cs="Arial"/>
                <w:bCs/>
              </w:rPr>
            </w:pPr>
            <w:r w:rsidRPr="00043FDB">
              <w:rPr>
                <w:rFonts w:ascii="Arial" w:hAnsi="Arial" w:cs="Arial"/>
                <w:bCs/>
              </w:rPr>
              <w:t> </w:t>
            </w:r>
            <w:r w:rsidR="00857692" w:rsidRPr="00043FDB">
              <w:rPr>
                <w:rFonts w:ascii="Arial" w:hAnsi="Arial" w:cs="Arial"/>
                <w:bCs/>
              </w:rPr>
              <w:t>LOU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5B" w:rsidRPr="00AB03BD" w:rsidRDefault="0020175B" w:rsidP="0075210D">
            <w:pPr>
              <w:rPr>
                <w:rFonts w:ascii="Arial" w:hAnsi="Arial" w:cs="Arial"/>
                <w:sz w:val="22"/>
                <w:szCs w:val="22"/>
              </w:rPr>
            </w:pPr>
            <w:r w:rsidRPr="00AB03BD">
              <w:rPr>
                <w:rFonts w:ascii="Arial" w:hAnsi="Arial" w:cs="Arial"/>
                <w:sz w:val="22"/>
                <w:szCs w:val="22"/>
              </w:rPr>
              <w:t xml:space="preserve">Godkännande av upphandlingsdokument samt antagande av leverantör, tecknande av kontrakt samt avbrytande av anskaffning upp till 5 mnkr. 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5B" w:rsidRPr="00AB03BD" w:rsidRDefault="0020175B">
            <w:pPr>
              <w:rPr>
                <w:rFonts w:ascii="Calibri" w:hAnsi="Calibri"/>
              </w:rPr>
            </w:pPr>
            <w:r w:rsidRPr="00AB03BD">
              <w:rPr>
                <w:rFonts w:ascii="Calibri" w:hAnsi="Calibri"/>
              </w:rPr>
              <w:t>Utbildningschef</w:t>
            </w:r>
          </w:p>
        </w:tc>
      </w:tr>
      <w:tr w:rsidR="0020175B" w:rsidTr="00857692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75B" w:rsidRPr="00AB03BD" w:rsidRDefault="0020175B">
            <w:pPr>
              <w:rPr>
                <w:rFonts w:ascii="Arial" w:hAnsi="Arial" w:cs="Arial"/>
                <w:sz w:val="22"/>
                <w:szCs w:val="22"/>
              </w:rPr>
            </w:pPr>
            <w:r w:rsidRPr="00AB03BD">
              <w:rPr>
                <w:rFonts w:ascii="Arial" w:hAnsi="Arial" w:cs="Arial"/>
                <w:sz w:val="22"/>
                <w:szCs w:val="22"/>
              </w:rPr>
              <w:t>10.3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75B" w:rsidRPr="00043FDB" w:rsidRDefault="0020175B">
            <w:pPr>
              <w:rPr>
                <w:rFonts w:ascii="Arial" w:hAnsi="Arial" w:cs="Arial"/>
                <w:bCs/>
              </w:rPr>
            </w:pPr>
            <w:r w:rsidRPr="00043FDB">
              <w:rPr>
                <w:rFonts w:ascii="Arial" w:hAnsi="Arial" w:cs="Arial"/>
                <w:bCs/>
              </w:rPr>
              <w:t> </w:t>
            </w:r>
            <w:r w:rsidR="00857692" w:rsidRPr="00043FDB">
              <w:rPr>
                <w:rFonts w:ascii="Arial" w:hAnsi="Arial" w:cs="Arial"/>
                <w:bCs/>
              </w:rPr>
              <w:t>LOU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5B" w:rsidRPr="00AB03BD" w:rsidRDefault="007C710F">
            <w:pPr>
              <w:rPr>
                <w:rFonts w:ascii="Arial" w:hAnsi="Arial" w:cs="Arial"/>
                <w:sz w:val="22"/>
                <w:szCs w:val="22"/>
              </w:rPr>
            </w:pPr>
            <w:r w:rsidRPr="00AB03BD">
              <w:rPr>
                <w:rFonts w:ascii="Arial" w:hAnsi="Arial" w:cs="Arial"/>
                <w:sz w:val="22"/>
                <w:szCs w:val="22"/>
              </w:rPr>
              <w:t>Överprövningsärenden som omfattas av Lagen om offentlig upphandling (LOU): Rätt att avge yttrande med anledning av överprövad anskaffning samt i förekommande fall inge begäran om överprövning i domstolsbeslut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5B" w:rsidRPr="00AB03BD" w:rsidRDefault="00216AED">
            <w:pPr>
              <w:rPr>
                <w:rFonts w:ascii="Calibri" w:hAnsi="Calibri"/>
              </w:rPr>
            </w:pPr>
            <w:r w:rsidRPr="00AB03BD">
              <w:rPr>
                <w:rFonts w:ascii="Calibri" w:hAnsi="Calibri"/>
              </w:rPr>
              <w:t>Utbildningschef</w:t>
            </w:r>
          </w:p>
        </w:tc>
      </w:tr>
    </w:tbl>
    <w:p w:rsidR="007C710F" w:rsidRDefault="007C710F"/>
    <w:p w:rsidR="007C710F" w:rsidRDefault="007C710F">
      <w:r>
        <w:br w:type="page"/>
      </w:r>
    </w:p>
    <w:p w:rsidR="00B22B39" w:rsidRDefault="00B22B39" w:rsidP="00737187">
      <w:pPr>
        <w:pStyle w:val="Brdtext-TbyKommun"/>
        <w:rPr>
          <w:lang w:val="sv-SE"/>
        </w:rPr>
      </w:pPr>
    </w:p>
    <w:p w:rsidR="00EE3362" w:rsidRPr="00221D5C" w:rsidRDefault="006447C5" w:rsidP="00221D5C">
      <w:pPr>
        <w:pStyle w:val="Brdtext-TbyKommun"/>
        <w:numPr>
          <w:ilvl w:val="0"/>
          <w:numId w:val="12"/>
        </w:numPr>
        <w:rPr>
          <w:rFonts w:cs="Arial"/>
          <w:b/>
        </w:rPr>
      </w:pPr>
      <w:r w:rsidRPr="00221D5C">
        <w:rPr>
          <w:b/>
          <w:sz w:val="24"/>
          <w:szCs w:val="24"/>
          <w:lang w:val="sv-SE"/>
        </w:rPr>
        <w:t xml:space="preserve"> </w:t>
      </w:r>
      <w:r w:rsidR="0072576C" w:rsidRPr="00221D5C">
        <w:rPr>
          <w:b/>
          <w:sz w:val="24"/>
          <w:szCs w:val="24"/>
          <w:lang w:val="sv-SE"/>
        </w:rPr>
        <w:t>Personuppgifter</w:t>
      </w:r>
    </w:p>
    <w:tbl>
      <w:tblPr>
        <w:tblStyle w:val="Tabellrutnt"/>
        <w:tblW w:w="8926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3827"/>
        <w:gridCol w:w="3119"/>
      </w:tblGrid>
      <w:tr w:rsidR="0020175B" w:rsidRPr="004C32EA" w:rsidTr="0020175B">
        <w:tc>
          <w:tcPr>
            <w:tcW w:w="846" w:type="dxa"/>
          </w:tcPr>
          <w:p w:rsidR="0020175B" w:rsidRPr="00227A76" w:rsidRDefault="0020175B" w:rsidP="00C325E7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227A76">
              <w:rPr>
                <w:rFonts w:cs="Arial"/>
                <w:b/>
                <w:sz w:val="22"/>
                <w:szCs w:val="22"/>
              </w:rPr>
              <w:t>Del.nr</w:t>
            </w:r>
          </w:p>
        </w:tc>
        <w:tc>
          <w:tcPr>
            <w:tcW w:w="1134" w:type="dxa"/>
          </w:tcPr>
          <w:p w:rsidR="0020175B" w:rsidRPr="00227A76" w:rsidRDefault="0020175B" w:rsidP="00C325E7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227A76">
              <w:rPr>
                <w:rFonts w:cs="Arial"/>
                <w:b/>
                <w:sz w:val="22"/>
                <w:szCs w:val="22"/>
              </w:rPr>
              <w:t>Lagrum</w:t>
            </w:r>
          </w:p>
        </w:tc>
        <w:tc>
          <w:tcPr>
            <w:tcW w:w="3827" w:type="dxa"/>
          </w:tcPr>
          <w:p w:rsidR="0020175B" w:rsidRPr="00227A76" w:rsidRDefault="0020175B" w:rsidP="00C325E7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227A76">
              <w:rPr>
                <w:rFonts w:cs="Arial"/>
                <w:b/>
                <w:sz w:val="22"/>
                <w:szCs w:val="22"/>
              </w:rPr>
              <w:t>Ärende</w:t>
            </w:r>
          </w:p>
        </w:tc>
        <w:tc>
          <w:tcPr>
            <w:tcW w:w="3119" w:type="dxa"/>
          </w:tcPr>
          <w:p w:rsidR="0020175B" w:rsidRPr="00227A76" w:rsidRDefault="0020175B" w:rsidP="00C325E7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227A76">
              <w:rPr>
                <w:rFonts w:cs="Arial"/>
                <w:b/>
                <w:sz w:val="22"/>
                <w:szCs w:val="22"/>
              </w:rPr>
              <w:t>Delegat</w:t>
            </w:r>
          </w:p>
          <w:p w:rsidR="0020175B" w:rsidRPr="00227A76" w:rsidRDefault="0020175B" w:rsidP="00C325E7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20175B" w:rsidRPr="004C32EA" w:rsidTr="0020175B">
        <w:tc>
          <w:tcPr>
            <w:tcW w:w="846" w:type="dxa"/>
          </w:tcPr>
          <w:p w:rsidR="0020175B" w:rsidRPr="0097390C" w:rsidRDefault="0020175B" w:rsidP="00C325E7">
            <w:pPr>
              <w:autoSpaceDE w:val="0"/>
              <w:autoSpaceDN w:val="0"/>
              <w:adjustRightInd w:val="0"/>
              <w:rPr>
                <w:rFonts w:asciiTheme="minorHAnsi" w:hAnsiTheme="minorHAnsi" w:cs="EUAlbertina-Regu-Identity-H"/>
              </w:rPr>
            </w:pPr>
            <w:r w:rsidRPr="0097390C">
              <w:rPr>
                <w:rFonts w:asciiTheme="minorHAnsi" w:hAnsiTheme="minorHAnsi" w:cs="EUAlbertina-Regu-Identity-H"/>
              </w:rPr>
              <w:t>11.1</w:t>
            </w:r>
          </w:p>
        </w:tc>
        <w:tc>
          <w:tcPr>
            <w:tcW w:w="1134" w:type="dxa"/>
          </w:tcPr>
          <w:p w:rsidR="0020175B" w:rsidRPr="00043FDB" w:rsidRDefault="0020175B" w:rsidP="00097183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043FDB">
              <w:rPr>
                <w:rFonts w:asciiTheme="minorHAnsi" w:hAnsiTheme="minorHAnsi" w:cs="Arial"/>
              </w:rPr>
              <w:t>Art.</w:t>
            </w:r>
            <w:r w:rsidR="00043FDB">
              <w:rPr>
                <w:rFonts w:asciiTheme="minorHAnsi" w:hAnsiTheme="minorHAnsi" w:cs="Arial"/>
              </w:rPr>
              <w:t xml:space="preserve"> 12 och 15 Data-skydds-förord-</w:t>
            </w:r>
            <w:r w:rsidRPr="00043FDB">
              <w:rPr>
                <w:rFonts w:asciiTheme="minorHAnsi" w:hAnsiTheme="minorHAnsi" w:cs="Arial"/>
              </w:rPr>
              <w:t>ningen (GDPR)</w:t>
            </w:r>
          </w:p>
        </w:tc>
        <w:tc>
          <w:tcPr>
            <w:tcW w:w="3827" w:type="dxa"/>
          </w:tcPr>
          <w:p w:rsidR="0020175B" w:rsidRPr="004C32EA" w:rsidRDefault="0020175B" w:rsidP="00C325E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C32EA">
              <w:rPr>
                <w:rFonts w:cs="Arial"/>
                <w:sz w:val="22"/>
                <w:szCs w:val="22"/>
              </w:rPr>
              <w:t>Beslut om att lämna ut information till en registrerad person om behandling av personuppgifter.</w:t>
            </w:r>
          </w:p>
        </w:tc>
        <w:tc>
          <w:tcPr>
            <w:tcW w:w="3119" w:type="dxa"/>
          </w:tcPr>
          <w:p w:rsidR="0020175B" w:rsidRPr="004C32EA" w:rsidRDefault="0020175B" w:rsidP="00C325E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C32EA">
              <w:rPr>
                <w:rFonts w:cs="Arial"/>
                <w:sz w:val="22"/>
                <w:szCs w:val="22"/>
              </w:rPr>
              <w:t>Stabschef</w:t>
            </w:r>
          </w:p>
        </w:tc>
      </w:tr>
      <w:tr w:rsidR="0020175B" w:rsidRPr="004C32EA" w:rsidTr="0020175B">
        <w:tc>
          <w:tcPr>
            <w:tcW w:w="846" w:type="dxa"/>
          </w:tcPr>
          <w:p w:rsidR="0020175B" w:rsidRPr="0097390C" w:rsidRDefault="0020175B" w:rsidP="00C325E7">
            <w:pPr>
              <w:autoSpaceDE w:val="0"/>
              <w:autoSpaceDN w:val="0"/>
              <w:adjustRightInd w:val="0"/>
              <w:rPr>
                <w:rFonts w:asciiTheme="minorHAnsi" w:hAnsiTheme="minorHAnsi" w:cs="EUAlbertina-Regu-Identity-H"/>
              </w:rPr>
            </w:pPr>
            <w:r w:rsidRPr="0097390C">
              <w:rPr>
                <w:rFonts w:asciiTheme="minorHAnsi" w:hAnsiTheme="minorHAnsi" w:cs="EUAlbertina-Regu-Identity-H"/>
              </w:rPr>
              <w:t>11.2</w:t>
            </w:r>
          </w:p>
        </w:tc>
        <w:tc>
          <w:tcPr>
            <w:tcW w:w="1134" w:type="dxa"/>
          </w:tcPr>
          <w:p w:rsidR="0020175B" w:rsidRPr="00043FDB" w:rsidRDefault="0020175B" w:rsidP="00C325E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043FDB">
              <w:rPr>
                <w:rFonts w:asciiTheme="minorHAnsi" w:hAnsiTheme="minorHAnsi" w:cs="Arial"/>
              </w:rPr>
              <w:t>Art.12.5 GDPR</w:t>
            </w:r>
          </w:p>
        </w:tc>
        <w:tc>
          <w:tcPr>
            <w:tcW w:w="3827" w:type="dxa"/>
          </w:tcPr>
          <w:p w:rsidR="0020175B" w:rsidRPr="004C32EA" w:rsidRDefault="0020175B" w:rsidP="00C325E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C32EA">
              <w:rPr>
                <w:rFonts w:cs="Arial"/>
                <w:sz w:val="22"/>
                <w:szCs w:val="22"/>
              </w:rPr>
              <w:t xml:space="preserve">Beslut om att neka begäran om att ta del av information om personuppgifter. </w:t>
            </w:r>
          </w:p>
        </w:tc>
        <w:tc>
          <w:tcPr>
            <w:tcW w:w="3119" w:type="dxa"/>
          </w:tcPr>
          <w:p w:rsidR="0020175B" w:rsidRPr="004C32EA" w:rsidRDefault="0020175B" w:rsidP="00C325E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C32EA">
              <w:rPr>
                <w:rFonts w:cs="Arial"/>
                <w:sz w:val="22"/>
                <w:szCs w:val="22"/>
              </w:rPr>
              <w:t>Stabschef</w:t>
            </w:r>
          </w:p>
        </w:tc>
      </w:tr>
      <w:tr w:rsidR="0020175B" w:rsidRPr="004C32EA" w:rsidTr="0020175B">
        <w:tc>
          <w:tcPr>
            <w:tcW w:w="846" w:type="dxa"/>
          </w:tcPr>
          <w:p w:rsidR="0020175B" w:rsidRPr="0097390C" w:rsidRDefault="0020175B" w:rsidP="00C325E7">
            <w:pPr>
              <w:autoSpaceDE w:val="0"/>
              <w:autoSpaceDN w:val="0"/>
              <w:adjustRightInd w:val="0"/>
              <w:rPr>
                <w:rFonts w:asciiTheme="minorHAnsi" w:hAnsiTheme="minorHAnsi" w:cs="EUAlbertina-Regu-Identity-H"/>
              </w:rPr>
            </w:pPr>
            <w:r w:rsidRPr="0097390C">
              <w:rPr>
                <w:rFonts w:asciiTheme="minorHAnsi" w:hAnsiTheme="minorHAnsi" w:cs="EUAlbertina-Regu-Identity-H"/>
              </w:rPr>
              <w:t>11.3</w:t>
            </w:r>
          </w:p>
        </w:tc>
        <w:tc>
          <w:tcPr>
            <w:tcW w:w="1134" w:type="dxa"/>
          </w:tcPr>
          <w:p w:rsidR="0020175B" w:rsidRPr="00043FDB" w:rsidRDefault="0020175B" w:rsidP="00097183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043FDB">
              <w:rPr>
                <w:rFonts w:asciiTheme="minorHAnsi" w:hAnsiTheme="minorHAnsi" w:cs="Arial"/>
              </w:rPr>
              <w:t>Art. 16 GDPR</w:t>
            </w:r>
          </w:p>
        </w:tc>
        <w:tc>
          <w:tcPr>
            <w:tcW w:w="3827" w:type="dxa"/>
          </w:tcPr>
          <w:p w:rsidR="0020175B" w:rsidRPr="004C32EA" w:rsidRDefault="0020175B" w:rsidP="00C325E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C32EA">
              <w:rPr>
                <w:rFonts w:cs="Arial"/>
                <w:sz w:val="22"/>
                <w:szCs w:val="22"/>
              </w:rPr>
              <w:t>Beslut om att rätta felaktiga personuppgifter</w:t>
            </w:r>
          </w:p>
        </w:tc>
        <w:tc>
          <w:tcPr>
            <w:tcW w:w="3119" w:type="dxa"/>
          </w:tcPr>
          <w:p w:rsidR="0020175B" w:rsidRPr="004C32EA" w:rsidRDefault="0020175B" w:rsidP="00C325E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C32EA">
              <w:rPr>
                <w:rFonts w:cs="Arial"/>
                <w:sz w:val="22"/>
                <w:szCs w:val="22"/>
              </w:rPr>
              <w:t>Rektor</w:t>
            </w:r>
          </w:p>
        </w:tc>
      </w:tr>
      <w:tr w:rsidR="0020175B" w:rsidRPr="004C32EA" w:rsidTr="0020175B">
        <w:tc>
          <w:tcPr>
            <w:tcW w:w="846" w:type="dxa"/>
          </w:tcPr>
          <w:p w:rsidR="0020175B" w:rsidRPr="0097390C" w:rsidRDefault="0020175B" w:rsidP="00C325E7">
            <w:pPr>
              <w:autoSpaceDE w:val="0"/>
              <w:autoSpaceDN w:val="0"/>
              <w:adjustRightInd w:val="0"/>
              <w:rPr>
                <w:rFonts w:asciiTheme="minorHAnsi" w:hAnsiTheme="minorHAnsi" w:cs="EUAlbertina-Regu-Identity-H"/>
              </w:rPr>
            </w:pPr>
            <w:r w:rsidRPr="0097390C">
              <w:rPr>
                <w:rFonts w:asciiTheme="minorHAnsi" w:hAnsiTheme="minorHAnsi" w:cs="EUAlbertina-Regu-Identity-H"/>
              </w:rPr>
              <w:t>11.4</w:t>
            </w:r>
          </w:p>
        </w:tc>
        <w:tc>
          <w:tcPr>
            <w:tcW w:w="1134" w:type="dxa"/>
          </w:tcPr>
          <w:p w:rsidR="0020175B" w:rsidRPr="00043FDB" w:rsidRDefault="0020175B" w:rsidP="00097183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043FDB">
              <w:rPr>
                <w:rFonts w:asciiTheme="minorHAnsi" w:hAnsiTheme="minorHAnsi" w:cs="Arial"/>
              </w:rPr>
              <w:t xml:space="preserve">Art. 17 GDPR </w:t>
            </w:r>
          </w:p>
        </w:tc>
        <w:tc>
          <w:tcPr>
            <w:tcW w:w="3827" w:type="dxa"/>
          </w:tcPr>
          <w:p w:rsidR="0020175B" w:rsidRPr="004C32EA" w:rsidRDefault="0020175B" w:rsidP="00C325E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C32EA">
              <w:rPr>
                <w:rFonts w:cs="Arial"/>
                <w:sz w:val="22"/>
                <w:szCs w:val="22"/>
              </w:rPr>
              <w:t>Beslut om begäran att radera personuppgifter och beslut om att neka sådan begäran</w:t>
            </w:r>
          </w:p>
        </w:tc>
        <w:tc>
          <w:tcPr>
            <w:tcW w:w="3119" w:type="dxa"/>
          </w:tcPr>
          <w:p w:rsidR="0020175B" w:rsidRPr="004C32EA" w:rsidRDefault="0020175B" w:rsidP="00C325E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C32EA">
              <w:rPr>
                <w:rFonts w:cs="Arial"/>
                <w:sz w:val="22"/>
                <w:szCs w:val="22"/>
              </w:rPr>
              <w:t>Stabschef</w:t>
            </w:r>
          </w:p>
        </w:tc>
      </w:tr>
      <w:tr w:rsidR="0020175B" w:rsidRPr="004C32EA" w:rsidTr="0020175B">
        <w:tc>
          <w:tcPr>
            <w:tcW w:w="846" w:type="dxa"/>
          </w:tcPr>
          <w:p w:rsidR="0020175B" w:rsidRPr="0097390C" w:rsidRDefault="0020175B" w:rsidP="00C325E7">
            <w:pPr>
              <w:autoSpaceDE w:val="0"/>
              <w:autoSpaceDN w:val="0"/>
              <w:adjustRightInd w:val="0"/>
              <w:rPr>
                <w:rFonts w:asciiTheme="minorHAnsi" w:hAnsiTheme="minorHAnsi" w:cs="EUAlbertina-Regu-Identity-H"/>
              </w:rPr>
            </w:pPr>
            <w:r w:rsidRPr="0097390C">
              <w:rPr>
                <w:rFonts w:asciiTheme="minorHAnsi" w:hAnsiTheme="minorHAnsi" w:cs="EUAlbertina-Regu-Identity-H"/>
              </w:rPr>
              <w:t>11.5</w:t>
            </w:r>
          </w:p>
        </w:tc>
        <w:tc>
          <w:tcPr>
            <w:tcW w:w="1134" w:type="dxa"/>
          </w:tcPr>
          <w:p w:rsidR="0020175B" w:rsidRPr="00043FDB" w:rsidRDefault="0020175B" w:rsidP="00097183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043FDB">
              <w:rPr>
                <w:rFonts w:asciiTheme="minorHAnsi" w:hAnsiTheme="minorHAnsi" w:cs="Arial"/>
              </w:rPr>
              <w:t>Art. 18 GDPR</w:t>
            </w:r>
          </w:p>
        </w:tc>
        <w:tc>
          <w:tcPr>
            <w:tcW w:w="3827" w:type="dxa"/>
          </w:tcPr>
          <w:p w:rsidR="0020175B" w:rsidRPr="004C32EA" w:rsidRDefault="0020175B" w:rsidP="00C325E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C32EA">
              <w:rPr>
                <w:rFonts w:cs="Arial"/>
                <w:sz w:val="22"/>
                <w:szCs w:val="22"/>
              </w:rPr>
              <w:t>Beslut om begäran om begränsning av behandling av personuppgifter och beslut om att neka sådan begäran</w:t>
            </w:r>
          </w:p>
        </w:tc>
        <w:tc>
          <w:tcPr>
            <w:tcW w:w="3119" w:type="dxa"/>
          </w:tcPr>
          <w:p w:rsidR="0020175B" w:rsidRPr="004C32EA" w:rsidRDefault="0020175B" w:rsidP="00C325E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C32EA">
              <w:rPr>
                <w:rFonts w:cs="Arial"/>
                <w:sz w:val="22"/>
                <w:szCs w:val="22"/>
              </w:rPr>
              <w:t>Stabschef</w:t>
            </w:r>
          </w:p>
        </w:tc>
      </w:tr>
      <w:tr w:rsidR="0020175B" w:rsidRPr="004C32EA" w:rsidTr="0020175B">
        <w:tc>
          <w:tcPr>
            <w:tcW w:w="846" w:type="dxa"/>
          </w:tcPr>
          <w:p w:rsidR="0020175B" w:rsidRPr="0097390C" w:rsidRDefault="0020175B" w:rsidP="00C325E7">
            <w:pPr>
              <w:autoSpaceDE w:val="0"/>
              <w:autoSpaceDN w:val="0"/>
              <w:adjustRightInd w:val="0"/>
              <w:rPr>
                <w:rFonts w:asciiTheme="minorHAnsi" w:hAnsiTheme="minorHAnsi" w:cs="EUAlbertina-Regu-Identity-H"/>
              </w:rPr>
            </w:pPr>
            <w:r w:rsidRPr="0097390C">
              <w:rPr>
                <w:rFonts w:asciiTheme="minorHAnsi" w:hAnsiTheme="minorHAnsi" w:cs="EUAlbertina-Regu-Identity-H"/>
              </w:rPr>
              <w:t>11.6</w:t>
            </w:r>
          </w:p>
        </w:tc>
        <w:tc>
          <w:tcPr>
            <w:tcW w:w="1134" w:type="dxa"/>
          </w:tcPr>
          <w:p w:rsidR="0020175B" w:rsidRPr="00043FDB" w:rsidRDefault="0020175B" w:rsidP="00097183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043FDB">
              <w:rPr>
                <w:rFonts w:asciiTheme="minorHAnsi" w:hAnsiTheme="minorHAnsi" w:cs="Arial"/>
              </w:rPr>
              <w:t>Art. 19 GDPR</w:t>
            </w:r>
          </w:p>
        </w:tc>
        <w:tc>
          <w:tcPr>
            <w:tcW w:w="3827" w:type="dxa"/>
          </w:tcPr>
          <w:p w:rsidR="0020175B" w:rsidRPr="004C32EA" w:rsidRDefault="0020175B" w:rsidP="00C325E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C32EA">
              <w:rPr>
                <w:rFonts w:cs="Arial"/>
                <w:sz w:val="22"/>
                <w:szCs w:val="22"/>
              </w:rPr>
              <w:t>Beslut om underrättelse till den registrerade om information om mottagare av den registrerades personuppgifter</w:t>
            </w:r>
          </w:p>
        </w:tc>
        <w:tc>
          <w:tcPr>
            <w:tcW w:w="3119" w:type="dxa"/>
          </w:tcPr>
          <w:p w:rsidR="0020175B" w:rsidRPr="004C32EA" w:rsidRDefault="0020175B" w:rsidP="00C325E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C32EA">
              <w:rPr>
                <w:rFonts w:cs="Arial"/>
                <w:sz w:val="22"/>
                <w:szCs w:val="22"/>
              </w:rPr>
              <w:t>Rektor</w:t>
            </w:r>
          </w:p>
        </w:tc>
      </w:tr>
      <w:tr w:rsidR="0020175B" w:rsidRPr="004C32EA" w:rsidTr="0020175B">
        <w:tc>
          <w:tcPr>
            <w:tcW w:w="846" w:type="dxa"/>
          </w:tcPr>
          <w:p w:rsidR="0020175B" w:rsidRPr="0097390C" w:rsidRDefault="0020175B" w:rsidP="00C325E7">
            <w:pPr>
              <w:autoSpaceDE w:val="0"/>
              <w:autoSpaceDN w:val="0"/>
              <w:adjustRightInd w:val="0"/>
              <w:rPr>
                <w:rFonts w:asciiTheme="minorHAnsi" w:hAnsiTheme="minorHAnsi" w:cs="EUAlbertina-Regu-Identity-H"/>
              </w:rPr>
            </w:pPr>
            <w:r w:rsidRPr="0097390C">
              <w:rPr>
                <w:rFonts w:asciiTheme="minorHAnsi" w:hAnsiTheme="minorHAnsi" w:cs="EUAlbertina-Regu-Identity-H"/>
              </w:rPr>
              <w:t>11.7</w:t>
            </w:r>
          </w:p>
        </w:tc>
        <w:tc>
          <w:tcPr>
            <w:tcW w:w="1134" w:type="dxa"/>
          </w:tcPr>
          <w:p w:rsidR="0020175B" w:rsidRPr="00043FDB" w:rsidRDefault="0020175B" w:rsidP="00097183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043FDB">
              <w:rPr>
                <w:rFonts w:asciiTheme="minorHAnsi" w:hAnsiTheme="minorHAnsi" w:cs="Arial"/>
              </w:rPr>
              <w:t xml:space="preserve">Art.19 GDPR </w:t>
            </w:r>
          </w:p>
        </w:tc>
        <w:tc>
          <w:tcPr>
            <w:tcW w:w="3827" w:type="dxa"/>
          </w:tcPr>
          <w:p w:rsidR="0020175B" w:rsidRPr="004C32EA" w:rsidRDefault="0020175B" w:rsidP="00C325E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C32EA">
              <w:rPr>
                <w:rFonts w:cs="Arial"/>
                <w:sz w:val="22"/>
                <w:szCs w:val="22"/>
              </w:rPr>
              <w:t>Beslut om underrättelse till andra mottagare av personuppgifter när rättelser, radering eller begränsning av behandling av personuppgifter har skett</w:t>
            </w:r>
          </w:p>
        </w:tc>
        <w:tc>
          <w:tcPr>
            <w:tcW w:w="3119" w:type="dxa"/>
          </w:tcPr>
          <w:p w:rsidR="0020175B" w:rsidRPr="004C32EA" w:rsidRDefault="0020175B" w:rsidP="00C325E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C32EA">
              <w:rPr>
                <w:rFonts w:cs="Arial"/>
                <w:sz w:val="22"/>
                <w:szCs w:val="22"/>
              </w:rPr>
              <w:t>Stabschef</w:t>
            </w:r>
          </w:p>
        </w:tc>
      </w:tr>
      <w:tr w:rsidR="0020175B" w:rsidRPr="004C32EA" w:rsidTr="0020175B">
        <w:tc>
          <w:tcPr>
            <w:tcW w:w="846" w:type="dxa"/>
          </w:tcPr>
          <w:p w:rsidR="0020175B" w:rsidRPr="0097390C" w:rsidRDefault="0020175B" w:rsidP="00C325E7">
            <w:pPr>
              <w:autoSpaceDE w:val="0"/>
              <w:autoSpaceDN w:val="0"/>
              <w:adjustRightInd w:val="0"/>
              <w:rPr>
                <w:rFonts w:asciiTheme="minorHAnsi" w:hAnsiTheme="minorHAnsi" w:cs="EUAlbertina-Regu-Identity-H"/>
              </w:rPr>
            </w:pPr>
            <w:r w:rsidRPr="0097390C">
              <w:rPr>
                <w:rFonts w:asciiTheme="minorHAnsi" w:hAnsiTheme="minorHAnsi" w:cs="EUAlbertina-Regu-Identity-H"/>
              </w:rPr>
              <w:t>11.8</w:t>
            </w:r>
          </w:p>
        </w:tc>
        <w:tc>
          <w:tcPr>
            <w:tcW w:w="1134" w:type="dxa"/>
          </w:tcPr>
          <w:p w:rsidR="0020175B" w:rsidRPr="00043FDB" w:rsidRDefault="0020175B" w:rsidP="00C325E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043FDB">
              <w:rPr>
                <w:rFonts w:asciiTheme="minorHAnsi" w:hAnsiTheme="minorHAnsi" w:cs="Arial"/>
              </w:rPr>
              <w:t>Art. 20</w:t>
            </w:r>
          </w:p>
          <w:p w:rsidR="0020175B" w:rsidRPr="00043FDB" w:rsidRDefault="0020175B" w:rsidP="00C325E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043FDB">
              <w:rPr>
                <w:rFonts w:asciiTheme="minorHAnsi" w:hAnsiTheme="minorHAnsi" w:cs="Arial"/>
              </w:rPr>
              <w:t xml:space="preserve">GDPR </w:t>
            </w:r>
          </w:p>
        </w:tc>
        <w:tc>
          <w:tcPr>
            <w:tcW w:w="3827" w:type="dxa"/>
          </w:tcPr>
          <w:p w:rsidR="0020175B" w:rsidRPr="004C32EA" w:rsidRDefault="0020175B" w:rsidP="00C325E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C32EA">
              <w:rPr>
                <w:rFonts w:cs="Arial"/>
                <w:sz w:val="22"/>
                <w:szCs w:val="22"/>
              </w:rPr>
              <w:t>Beslut om dataportabilitet.</w:t>
            </w:r>
          </w:p>
        </w:tc>
        <w:tc>
          <w:tcPr>
            <w:tcW w:w="3119" w:type="dxa"/>
          </w:tcPr>
          <w:p w:rsidR="0020175B" w:rsidRPr="004C32EA" w:rsidRDefault="0020175B" w:rsidP="00C325E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C32EA">
              <w:rPr>
                <w:rFonts w:cs="Arial"/>
                <w:sz w:val="22"/>
                <w:szCs w:val="22"/>
              </w:rPr>
              <w:t>Rektor</w:t>
            </w:r>
          </w:p>
        </w:tc>
      </w:tr>
      <w:tr w:rsidR="0020175B" w:rsidRPr="004C32EA" w:rsidTr="0020175B">
        <w:tc>
          <w:tcPr>
            <w:tcW w:w="846" w:type="dxa"/>
          </w:tcPr>
          <w:p w:rsidR="0020175B" w:rsidRPr="0097390C" w:rsidRDefault="0020175B" w:rsidP="00C325E7">
            <w:pPr>
              <w:autoSpaceDE w:val="0"/>
              <w:autoSpaceDN w:val="0"/>
              <w:adjustRightInd w:val="0"/>
              <w:rPr>
                <w:rFonts w:asciiTheme="minorHAnsi" w:hAnsiTheme="minorHAnsi" w:cs="EUAlbertina-Regu-Identity-H"/>
              </w:rPr>
            </w:pPr>
            <w:r w:rsidRPr="0097390C">
              <w:rPr>
                <w:rFonts w:asciiTheme="minorHAnsi" w:hAnsiTheme="minorHAnsi" w:cs="EUAlbertina-Regu-Identity-H"/>
              </w:rPr>
              <w:t>11.9</w:t>
            </w:r>
          </w:p>
        </w:tc>
        <w:tc>
          <w:tcPr>
            <w:tcW w:w="1134" w:type="dxa"/>
          </w:tcPr>
          <w:p w:rsidR="0020175B" w:rsidRPr="00043FDB" w:rsidRDefault="0020175B" w:rsidP="00C325E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043FDB">
              <w:rPr>
                <w:rFonts w:asciiTheme="minorHAnsi" w:hAnsiTheme="minorHAnsi" w:cs="Arial"/>
              </w:rPr>
              <w:t>Art. 21</w:t>
            </w:r>
          </w:p>
          <w:p w:rsidR="0020175B" w:rsidRPr="00043FDB" w:rsidRDefault="0020175B" w:rsidP="00C325E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043FDB">
              <w:rPr>
                <w:rFonts w:asciiTheme="minorHAnsi" w:hAnsiTheme="minorHAnsi" w:cs="Arial"/>
              </w:rPr>
              <w:t>GDPR</w:t>
            </w:r>
          </w:p>
        </w:tc>
        <w:tc>
          <w:tcPr>
            <w:tcW w:w="3827" w:type="dxa"/>
          </w:tcPr>
          <w:p w:rsidR="0020175B" w:rsidRPr="004C32EA" w:rsidRDefault="0020175B" w:rsidP="00C325E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C32EA">
              <w:rPr>
                <w:rFonts w:cs="Arial"/>
                <w:sz w:val="22"/>
                <w:szCs w:val="22"/>
              </w:rPr>
              <w:t xml:space="preserve">Beslut om att behandla personuppgifter trots invändning om sådan behandling från den registrerade. </w:t>
            </w:r>
          </w:p>
        </w:tc>
        <w:tc>
          <w:tcPr>
            <w:tcW w:w="3119" w:type="dxa"/>
          </w:tcPr>
          <w:p w:rsidR="0020175B" w:rsidRPr="004C32EA" w:rsidRDefault="0020175B" w:rsidP="00C325E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C32EA">
              <w:rPr>
                <w:rFonts w:cs="Arial"/>
                <w:sz w:val="22"/>
                <w:szCs w:val="22"/>
              </w:rPr>
              <w:t>Rektor</w:t>
            </w:r>
          </w:p>
        </w:tc>
      </w:tr>
      <w:tr w:rsidR="0020175B" w:rsidRPr="004C32EA" w:rsidTr="0020175B">
        <w:tc>
          <w:tcPr>
            <w:tcW w:w="846" w:type="dxa"/>
          </w:tcPr>
          <w:p w:rsidR="0020175B" w:rsidRPr="0097390C" w:rsidRDefault="0020175B" w:rsidP="00097183">
            <w:pPr>
              <w:autoSpaceDE w:val="0"/>
              <w:autoSpaceDN w:val="0"/>
              <w:adjustRightInd w:val="0"/>
              <w:rPr>
                <w:rFonts w:asciiTheme="minorHAnsi" w:hAnsiTheme="minorHAnsi" w:cs="EUAlbertina-Regu-Identity-H"/>
              </w:rPr>
            </w:pPr>
            <w:r w:rsidRPr="0097390C">
              <w:rPr>
                <w:rFonts w:asciiTheme="minorHAnsi" w:hAnsiTheme="minorHAnsi" w:cs="EUAlbertina-Regu-Identity-H"/>
              </w:rPr>
              <w:t>11.1</w:t>
            </w:r>
            <w:r>
              <w:rPr>
                <w:rFonts w:asciiTheme="minorHAnsi" w:hAnsiTheme="minorHAnsi" w:cs="EUAlbertina-Regu-Identity-H"/>
              </w:rPr>
              <w:t>0</w:t>
            </w:r>
            <w:r w:rsidRPr="0097390C">
              <w:rPr>
                <w:rFonts w:asciiTheme="minorHAnsi" w:hAnsiTheme="minorHAnsi" w:cs="EUAlbertina-Regu-Identity-H"/>
              </w:rPr>
              <w:t xml:space="preserve"> </w:t>
            </w:r>
          </w:p>
        </w:tc>
        <w:tc>
          <w:tcPr>
            <w:tcW w:w="1134" w:type="dxa"/>
          </w:tcPr>
          <w:p w:rsidR="0020175B" w:rsidRPr="00043FDB" w:rsidRDefault="0020175B" w:rsidP="00C325E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043FDB">
              <w:rPr>
                <w:rFonts w:asciiTheme="minorHAnsi" w:hAnsiTheme="minorHAnsi" w:cs="Arial"/>
              </w:rPr>
              <w:t>Art. 28</w:t>
            </w:r>
          </w:p>
          <w:p w:rsidR="0020175B" w:rsidRPr="00043FDB" w:rsidRDefault="0020175B" w:rsidP="00C325E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043FDB">
              <w:rPr>
                <w:rFonts w:asciiTheme="minorHAnsi" w:hAnsiTheme="minorHAnsi" w:cs="Arial"/>
              </w:rPr>
              <w:t>GDPR</w:t>
            </w:r>
          </w:p>
        </w:tc>
        <w:tc>
          <w:tcPr>
            <w:tcW w:w="3827" w:type="dxa"/>
          </w:tcPr>
          <w:p w:rsidR="0020175B" w:rsidRPr="004C32EA" w:rsidRDefault="0020175B" w:rsidP="00C325E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C32EA">
              <w:rPr>
                <w:rFonts w:cs="Arial"/>
                <w:sz w:val="22"/>
                <w:szCs w:val="22"/>
              </w:rPr>
              <w:t xml:space="preserve">Beslut om personuppgiftsbiträdesavtal </w:t>
            </w:r>
          </w:p>
        </w:tc>
        <w:tc>
          <w:tcPr>
            <w:tcW w:w="3119" w:type="dxa"/>
          </w:tcPr>
          <w:p w:rsidR="0020175B" w:rsidRPr="004C32EA" w:rsidRDefault="0020175B" w:rsidP="00C325E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C32EA">
              <w:rPr>
                <w:rFonts w:cs="Arial"/>
                <w:sz w:val="22"/>
                <w:szCs w:val="22"/>
              </w:rPr>
              <w:t xml:space="preserve">Samma delegat som tagit beslut om huvudavtalet/antagit leverantör </w:t>
            </w:r>
          </w:p>
        </w:tc>
      </w:tr>
      <w:tr w:rsidR="0020175B" w:rsidRPr="004C32EA" w:rsidTr="0020175B">
        <w:tc>
          <w:tcPr>
            <w:tcW w:w="846" w:type="dxa"/>
          </w:tcPr>
          <w:p w:rsidR="0020175B" w:rsidRPr="0097390C" w:rsidRDefault="0020175B" w:rsidP="00C325E7">
            <w:pPr>
              <w:autoSpaceDE w:val="0"/>
              <w:autoSpaceDN w:val="0"/>
              <w:adjustRightInd w:val="0"/>
              <w:rPr>
                <w:rFonts w:asciiTheme="minorHAnsi" w:hAnsiTheme="minorHAnsi" w:cs="EUAlbertina-Regu-Identity-H"/>
              </w:rPr>
            </w:pPr>
            <w:r w:rsidRPr="0097390C">
              <w:rPr>
                <w:rFonts w:asciiTheme="minorHAnsi" w:hAnsiTheme="minorHAnsi" w:cs="EUAlbertina-Regu-Identity-H"/>
              </w:rPr>
              <w:t>11.11</w:t>
            </w:r>
          </w:p>
        </w:tc>
        <w:tc>
          <w:tcPr>
            <w:tcW w:w="1134" w:type="dxa"/>
          </w:tcPr>
          <w:p w:rsidR="0020175B" w:rsidRPr="00043FDB" w:rsidRDefault="0020175B" w:rsidP="00097183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043FDB">
              <w:rPr>
                <w:rFonts w:asciiTheme="minorHAnsi" w:hAnsiTheme="minorHAnsi" w:cs="Arial"/>
              </w:rPr>
              <w:t>Art. 33 GDPR</w:t>
            </w:r>
          </w:p>
        </w:tc>
        <w:tc>
          <w:tcPr>
            <w:tcW w:w="3827" w:type="dxa"/>
          </w:tcPr>
          <w:p w:rsidR="0020175B" w:rsidRPr="004C32EA" w:rsidRDefault="0020175B" w:rsidP="00C325E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C32EA">
              <w:rPr>
                <w:rFonts w:cs="Arial"/>
                <w:sz w:val="22"/>
                <w:szCs w:val="22"/>
              </w:rPr>
              <w:t>Beslut om anmälan av personuppgiftsincident</w:t>
            </w:r>
          </w:p>
        </w:tc>
        <w:tc>
          <w:tcPr>
            <w:tcW w:w="3119" w:type="dxa"/>
          </w:tcPr>
          <w:p w:rsidR="0020175B" w:rsidRPr="004C32EA" w:rsidRDefault="0020175B" w:rsidP="00C325E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Dataskyddsombud</w:t>
            </w:r>
          </w:p>
        </w:tc>
      </w:tr>
    </w:tbl>
    <w:p w:rsidR="00515831" w:rsidRDefault="00515831" w:rsidP="0072576C">
      <w:pPr>
        <w:pStyle w:val="Brdtext-TbyKommun"/>
        <w:ind w:left="720"/>
        <w:rPr>
          <w:lang w:val="sv-SE"/>
        </w:rPr>
      </w:pPr>
    </w:p>
    <w:p w:rsidR="00515831" w:rsidRDefault="00515831">
      <w:pPr>
        <w:rPr>
          <w:rFonts w:ascii="Arial" w:hAnsi="Arial"/>
          <w:sz w:val="22"/>
          <w:szCs w:val="22"/>
          <w:lang w:eastAsia="en-US"/>
        </w:rPr>
      </w:pPr>
    </w:p>
    <w:sectPr w:rsidR="00515831" w:rsidSect="00FD30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226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EBE" w:rsidRDefault="001C1EBE">
      <w:r>
        <w:separator/>
      </w:r>
    </w:p>
  </w:endnote>
  <w:endnote w:type="continuationSeparator" w:id="0">
    <w:p w:rsidR="001C1EBE" w:rsidRDefault="001C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-Regu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FCE" w:rsidRDefault="00560FC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FCE" w:rsidRDefault="00560FCE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FCE" w:rsidRDefault="00560FC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EBE" w:rsidRDefault="001C1EBE">
      <w:r>
        <w:separator/>
      </w:r>
    </w:p>
  </w:footnote>
  <w:footnote w:type="continuationSeparator" w:id="0">
    <w:p w:rsidR="001C1EBE" w:rsidRDefault="001C1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EBE" w:rsidRDefault="001C1EBE" w:rsidP="00064E8F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C1EBE" w:rsidRDefault="001C1EBE" w:rsidP="00C93652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EBE" w:rsidRPr="00FE6655" w:rsidRDefault="001C1EBE" w:rsidP="00090BEF">
    <w:pPr>
      <w:pStyle w:val="Sidhuvud"/>
      <w:framePr w:wrap="around" w:vAnchor="text" w:hAnchor="page" w:x="10882" w:y="-3"/>
      <w:rPr>
        <w:rStyle w:val="Sidnummer"/>
        <w:rFonts w:ascii="Arial" w:hAnsi="Arial" w:cs="Arial"/>
        <w:sz w:val="22"/>
        <w:szCs w:val="22"/>
      </w:rPr>
    </w:pPr>
    <w:r w:rsidRPr="00FE6655">
      <w:rPr>
        <w:rStyle w:val="Sidnummer"/>
        <w:rFonts w:ascii="Arial" w:hAnsi="Arial" w:cs="Arial"/>
        <w:sz w:val="22"/>
        <w:szCs w:val="22"/>
      </w:rPr>
      <w:fldChar w:fldCharType="begin"/>
    </w:r>
    <w:r w:rsidRPr="00FE6655">
      <w:rPr>
        <w:rStyle w:val="Sidnummer"/>
        <w:rFonts w:ascii="Arial" w:hAnsi="Arial" w:cs="Arial"/>
        <w:sz w:val="22"/>
        <w:szCs w:val="22"/>
      </w:rPr>
      <w:instrText xml:space="preserve">PAGE  </w:instrText>
    </w:r>
    <w:r w:rsidRPr="00FE6655">
      <w:rPr>
        <w:rStyle w:val="Sidnummer"/>
        <w:rFonts w:ascii="Arial" w:hAnsi="Arial" w:cs="Arial"/>
        <w:sz w:val="22"/>
        <w:szCs w:val="22"/>
      </w:rPr>
      <w:fldChar w:fldCharType="separate"/>
    </w:r>
    <w:r w:rsidR="00560FCE">
      <w:rPr>
        <w:rStyle w:val="Sidnummer"/>
        <w:rFonts w:ascii="Arial" w:hAnsi="Arial" w:cs="Arial"/>
        <w:noProof/>
        <w:sz w:val="22"/>
        <w:szCs w:val="22"/>
      </w:rPr>
      <w:t>8</w:t>
    </w:r>
    <w:r w:rsidRPr="00FE6655">
      <w:rPr>
        <w:rStyle w:val="Sidnummer"/>
        <w:rFonts w:ascii="Arial" w:hAnsi="Arial" w:cs="Arial"/>
        <w:sz w:val="22"/>
        <w:szCs w:val="22"/>
      </w:rPr>
      <w:fldChar w:fldCharType="end"/>
    </w:r>
    <w:r w:rsidRPr="00FE6655">
      <w:rPr>
        <w:rStyle w:val="Sidnummer"/>
        <w:rFonts w:ascii="Arial" w:hAnsi="Arial" w:cs="Arial"/>
        <w:sz w:val="22"/>
        <w:szCs w:val="22"/>
      </w:rPr>
      <w:t>(</w:t>
    </w:r>
    <w:r w:rsidRPr="00FE6655">
      <w:rPr>
        <w:rStyle w:val="Sidnummer"/>
        <w:rFonts w:ascii="Arial" w:hAnsi="Arial" w:cs="Arial"/>
        <w:sz w:val="22"/>
        <w:szCs w:val="22"/>
      </w:rPr>
      <w:fldChar w:fldCharType="begin"/>
    </w:r>
    <w:r w:rsidRPr="00FE6655">
      <w:rPr>
        <w:rStyle w:val="Sidnummer"/>
        <w:rFonts w:ascii="Arial" w:hAnsi="Arial" w:cs="Arial"/>
        <w:sz w:val="22"/>
        <w:szCs w:val="22"/>
      </w:rPr>
      <w:instrText xml:space="preserve"> NUMPAGES </w:instrText>
    </w:r>
    <w:r w:rsidRPr="00FE6655">
      <w:rPr>
        <w:rStyle w:val="Sidnummer"/>
        <w:rFonts w:ascii="Arial" w:hAnsi="Arial" w:cs="Arial"/>
        <w:sz w:val="22"/>
        <w:szCs w:val="22"/>
      </w:rPr>
      <w:fldChar w:fldCharType="separate"/>
    </w:r>
    <w:r w:rsidR="00560FCE">
      <w:rPr>
        <w:rStyle w:val="Sidnummer"/>
        <w:rFonts w:ascii="Arial" w:hAnsi="Arial" w:cs="Arial"/>
        <w:noProof/>
        <w:sz w:val="22"/>
        <w:szCs w:val="22"/>
      </w:rPr>
      <w:t>8</w:t>
    </w:r>
    <w:r w:rsidRPr="00FE6655">
      <w:rPr>
        <w:rStyle w:val="Sidnummer"/>
        <w:rFonts w:ascii="Arial" w:hAnsi="Arial" w:cs="Arial"/>
        <w:sz w:val="22"/>
        <w:szCs w:val="22"/>
      </w:rPr>
      <w:fldChar w:fldCharType="end"/>
    </w:r>
    <w:r w:rsidRPr="00FE6655">
      <w:rPr>
        <w:rStyle w:val="Sidnummer"/>
        <w:rFonts w:ascii="Arial" w:hAnsi="Arial" w:cs="Arial"/>
        <w:sz w:val="22"/>
        <w:szCs w:val="22"/>
      </w:rPr>
      <w:t xml:space="preserve">) </w:t>
    </w:r>
  </w:p>
  <w:tbl>
    <w:tblPr>
      <w:tblStyle w:val="Tabellrutnt"/>
      <w:tblW w:w="94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021"/>
      <w:gridCol w:w="5448"/>
    </w:tblGrid>
    <w:tr w:rsidR="001C1EBE" w:rsidTr="002B7993">
      <w:trPr>
        <w:trHeight w:val="1020"/>
      </w:trPr>
      <w:tc>
        <w:tcPr>
          <w:tcW w:w="3708" w:type="dxa"/>
          <w:tcMar>
            <w:top w:w="0" w:type="dxa"/>
          </w:tcMar>
        </w:tcPr>
        <w:p w:rsidR="001C1EBE" w:rsidRPr="00891468" w:rsidRDefault="001C1EBE" w:rsidP="00C93652">
          <w:pPr>
            <w:pStyle w:val="Header-TbyKommun"/>
            <w:ind w:right="360"/>
            <w:rPr>
              <w:lang w:val="sv-SE"/>
            </w:rPr>
          </w:pPr>
          <w:bookmarkStart w:id="12" w:name="Logga"/>
          <w:bookmarkEnd w:id="12"/>
          <w:r>
            <w:rPr>
              <w:noProof/>
              <w:lang w:val="sv-SE" w:eastAsia="sv-SE"/>
            </w:rPr>
            <w:drawing>
              <wp:inline distT="0" distB="0" distL="0" distR="0">
                <wp:extent cx="2409825" cy="1000125"/>
                <wp:effectExtent l="0" t="0" r="9525" b="9525"/>
                <wp:docPr id="2" name="Bild 2" descr="taby_sv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aby_sv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4" w:type="dxa"/>
          <w:tcMar>
            <w:left w:w="0" w:type="dxa"/>
            <w:right w:w="0" w:type="dxa"/>
          </w:tcMar>
        </w:tcPr>
        <w:tbl>
          <w:tblPr>
            <w:tblStyle w:val="Tabellrutnt"/>
            <w:tblW w:w="544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407"/>
            <w:gridCol w:w="2473"/>
            <w:gridCol w:w="2567"/>
          </w:tblGrid>
          <w:tr w:rsidR="001C1EBE" w:rsidRPr="00891468" w:rsidTr="002B7993">
            <w:tc>
              <w:tcPr>
                <w:tcW w:w="407" w:type="dxa"/>
                <w:tcMar>
                  <w:top w:w="57" w:type="dxa"/>
                </w:tcMar>
              </w:tcPr>
              <w:p w:rsidR="001C1EBE" w:rsidRPr="00891468" w:rsidRDefault="001C1EBE" w:rsidP="00811ED9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  <w:tcMar>
                  <w:top w:w="113" w:type="dxa"/>
                </w:tcMar>
              </w:tcPr>
              <w:p w:rsidR="001C1EBE" w:rsidRPr="00891468" w:rsidRDefault="001C1EBE" w:rsidP="00811ED9">
                <w:pPr>
                  <w:pStyle w:val="Dokumenthuvud-TbyKommun"/>
                  <w:rPr>
                    <w:b/>
                    <w:lang w:val="sv-SE"/>
                  </w:rPr>
                </w:pPr>
              </w:p>
            </w:tc>
          </w:tr>
          <w:tr w:rsidR="001C1EBE" w:rsidRPr="00891468" w:rsidTr="002B7993">
            <w:tc>
              <w:tcPr>
                <w:tcW w:w="407" w:type="dxa"/>
              </w:tcPr>
              <w:p w:rsidR="001C1EBE" w:rsidRPr="00891468" w:rsidRDefault="001C1EBE" w:rsidP="00811ED9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</w:tcPr>
              <w:p w:rsidR="001C1EBE" w:rsidRPr="00891468" w:rsidRDefault="001C1EBE" w:rsidP="00811ED9">
                <w:pPr>
                  <w:pStyle w:val="Dokumenthuvud-TbyKommun"/>
                  <w:rPr>
                    <w:b/>
                    <w:lang w:val="sv-SE"/>
                  </w:rPr>
                </w:pPr>
                <w:bookmarkStart w:id="13" w:name="DatumBrev"/>
                <w:bookmarkStart w:id="14" w:name="DokumentTyp"/>
                <w:bookmarkEnd w:id="13"/>
                <w:bookmarkEnd w:id="14"/>
              </w:p>
            </w:tc>
          </w:tr>
          <w:tr w:rsidR="001C1EBE" w:rsidRPr="00891468" w:rsidTr="002B7993">
            <w:tc>
              <w:tcPr>
                <w:tcW w:w="407" w:type="dxa"/>
              </w:tcPr>
              <w:p w:rsidR="001C1EBE" w:rsidRPr="00891468" w:rsidRDefault="001C1EBE" w:rsidP="00811ED9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2473" w:type="dxa"/>
              </w:tcPr>
              <w:p w:rsidR="001C1EBE" w:rsidRPr="00891468" w:rsidRDefault="001C1EBE" w:rsidP="00B534A8">
                <w:pPr>
                  <w:pStyle w:val="Dokumenthuvud-TbyKommun"/>
                  <w:rPr>
                    <w:lang w:val="sv-SE"/>
                  </w:rPr>
                </w:pPr>
                <w:bookmarkStart w:id="15" w:name="RevDatumTextBrev"/>
                <w:bookmarkStart w:id="16" w:name="Datum"/>
                <w:bookmarkEnd w:id="15"/>
                <w:bookmarkEnd w:id="16"/>
                <w:r>
                  <w:rPr>
                    <w:lang w:val="sv-SE"/>
                  </w:rPr>
                  <w:t>2019-01-18</w:t>
                </w:r>
                <w:r w:rsidRPr="00891468">
                  <w:rPr>
                    <w:lang w:val="sv-SE"/>
                  </w:rPr>
                  <w:t xml:space="preserve"> </w:t>
                </w:r>
                <w:bookmarkStart w:id="17" w:name="RevDatumBrev"/>
                <w:bookmarkEnd w:id="17"/>
              </w:p>
            </w:tc>
            <w:tc>
              <w:tcPr>
                <w:tcW w:w="2567" w:type="dxa"/>
              </w:tcPr>
              <w:p w:rsidR="001C1EBE" w:rsidRPr="00891468" w:rsidRDefault="001C1EBE" w:rsidP="00811ED9">
                <w:pPr>
                  <w:pStyle w:val="Dokumenthuvud-TbyKommun"/>
                  <w:rPr>
                    <w:lang w:val="sv-SE"/>
                  </w:rPr>
                </w:pPr>
                <w:bookmarkStart w:id="18" w:name="DiarieNr"/>
                <w:bookmarkEnd w:id="18"/>
              </w:p>
            </w:tc>
          </w:tr>
          <w:tr w:rsidR="001C1EBE" w:rsidRPr="00891468" w:rsidTr="002B7993">
            <w:tc>
              <w:tcPr>
                <w:tcW w:w="407" w:type="dxa"/>
              </w:tcPr>
              <w:p w:rsidR="001C1EBE" w:rsidRPr="00891468" w:rsidRDefault="001C1EBE" w:rsidP="00811ED9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2473" w:type="dxa"/>
              </w:tcPr>
              <w:p w:rsidR="001C1EBE" w:rsidRPr="00891468" w:rsidRDefault="00B534D0" w:rsidP="00811ED9">
                <w:pPr>
                  <w:pStyle w:val="Dokumenthuvud-TbyKommun"/>
                  <w:rPr>
                    <w:lang w:val="sv-SE"/>
                  </w:rPr>
                </w:pPr>
                <w:bookmarkStart w:id="19" w:name="RevDatumText"/>
                <w:bookmarkStart w:id="20" w:name="RevDatum"/>
                <w:bookmarkEnd w:id="19"/>
                <w:bookmarkEnd w:id="20"/>
                <w:r>
                  <w:rPr>
                    <w:lang w:val="sv-SE"/>
                  </w:rPr>
                  <w:t>Dnr GNN 2019/7-00</w:t>
                </w:r>
              </w:p>
            </w:tc>
            <w:tc>
              <w:tcPr>
                <w:tcW w:w="2567" w:type="dxa"/>
              </w:tcPr>
              <w:p w:rsidR="001C1EBE" w:rsidRPr="00891468" w:rsidRDefault="001C1EBE" w:rsidP="00811ED9">
                <w:pPr>
                  <w:pStyle w:val="Dokumenthuvud-TbyKommun"/>
                  <w:rPr>
                    <w:lang w:val="sv-SE"/>
                  </w:rPr>
                </w:pPr>
                <w:bookmarkStart w:id="21" w:name="DiarieNr2"/>
                <w:bookmarkEnd w:id="21"/>
              </w:p>
            </w:tc>
          </w:tr>
          <w:tr w:rsidR="001C1EBE" w:rsidRPr="00891468" w:rsidTr="002B7993">
            <w:tc>
              <w:tcPr>
                <w:tcW w:w="407" w:type="dxa"/>
              </w:tcPr>
              <w:p w:rsidR="001C1EBE" w:rsidRPr="00891468" w:rsidRDefault="001C1EBE" w:rsidP="00811ED9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</w:tcPr>
              <w:p w:rsidR="001C1EBE" w:rsidRPr="00891468" w:rsidRDefault="001C1EBE" w:rsidP="00811ED9">
                <w:pPr>
                  <w:pStyle w:val="Dokumenthuvud-TbyKommun"/>
                  <w:rPr>
                    <w:lang w:val="sv-SE"/>
                  </w:rPr>
                </w:pPr>
              </w:p>
            </w:tc>
          </w:tr>
        </w:tbl>
        <w:p w:rsidR="001C1EBE" w:rsidRPr="00891468" w:rsidRDefault="001C1EBE" w:rsidP="00A76D79">
          <w:pPr>
            <w:pStyle w:val="Dokumenthuvud-TbyKommun"/>
            <w:rPr>
              <w:lang w:val="sv-SE"/>
            </w:rPr>
          </w:pPr>
        </w:p>
      </w:tc>
    </w:tr>
  </w:tbl>
  <w:p w:rsidR="001C1EBE" w:rsidRPr="00A3306B" w:rsidRDefault="001C1EBE" w:rsidP="00A3306B">
    <w:pPr>
      <w:pStyle w:val="Sidhuvud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4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021"/>
      <w:gridCol w:w="5448"/>
    </w:tblGrid>
    <w:tr w:rsidR="001C1EBE" w:rsidTr="00EE0D01">
      <w:trPr>
        <w:trHeight w:val="1020"/>
      </w:trPr>
      <w:tc>
        <w:tcPr>
          <w:tcW w:w="3708" w:type="dxa"/>
          <w:tcMar>
            <w:top w:w="0" w:type="dxa"/>
          </w:tcMar>
        </w:tcPr>
        <w:p w:rsidR="001C1EBE" w:rsidRPr="00891468" w:rsidRDefault="001C1EBE" w:rsidP="00EE0D01">
          <w:pPr>
            <w:pStyle w:val="Header-TbyKommun"/>
            <w:ind w:right="360"/>
            <w:rPr>
              <w:lang w:val="sv-SE"/>
            </w:rPr>
          </w:pPr>
          <w:r>
            <w:rPr>
              <w:noProof/>
              <w:lang w:val="sv-SE" w:eastAsia="sv-SE"/>
            </w:rPr>
            <w:drawing>
              <wp:inline distT="0" distB="0" distL="0" distR="0">
                <wp:extent cx="2409825" cy="1000125"/>
                <wp:effectExtent l="0" t="0" r="9525" b="9525"/>
                <wp:docPr id="3" name="Bild 3" descr="taby_sv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aby_sv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4" w:type="dxa"/>
          <w:tcMar>
            <w:left w:w="0" w:type="dxa"/>
            <w:right w:w="0" w:type="dxa"/>
          </w:tcMar>
        </w:tcPr>
        <w:tbl>
          <w:tblPr>
            <w:tblStyle w:val="Tabellrutnt"/>
            <w:tblW w:w="544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407"/>
            <w:gridCol w:w="2473"/>
            <w:gridCol w:w="2567"/>
          </w:tblGrid>
          <w:tr w:rsidR="001C1EBE" w:rsidRPr="00891468" w:rsidTr="00EE0D01">
            <w:tc>
              <w:tcPr>
                <w:tcW w:w="407" w:type="dxa"/>
                <w:tcMar>
                  <w:top w:w="57" w:type="dxa"/>
                </w:tcMar>
              </w:tcPr>
              <w:p w:rsidR="001C1EBE" w:rsidRPr="00891468" w:rsidRDefault="001C1EBE" w:rsidP="00EE0D01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  <w:tcMar>
                  <w:top w:w="113" w:type="dxa"/>
                </w:tcMar>
              </w:tcPr>
              <w:p w:rsidR="001C1EBE" w:rsidRPr="00891468" w:rsidRDefault="001C1EBE" w:rsidP="00EE0D01">
                <w:pPr>
                  <w:pStyle w:val="Dokumenthuvud-TbyKommun"/>
                  <w:rPr>
                    <w:b/>
                    <w:lang w:val="sv-SE"/>
                  </w:rPr>
                </w:pPr>
              </w:p>
            </w:tc>
          </w:tr>
          <w:tr w:rsidR="001C1EBE" w:rsidRPr="00891468" w:rsidTr="00EE0D01">
            <w:tc>
              <w:tcPr>
                <w:tcW w:w="407" w:type="dxa"/>
              </w:tcPr>
              <w:p w:rsidR="001C1EBE" w:rsidRPr="00891468" w:rsidRDefault="001C1EBE" w:rsidP="00EE0D01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</w:tcPr>
              <w:p w:rsidR="001C1EBE" w:rsidRPr="00891468" w:rsidRDefault="001C1EBE" w:rsidP="00EE0D01">
                <w:pPr>
                  <w:pStyle w:val="Dokumenthuvud-TbyKommun"/>
                  <w:rPr>
                    <w:b/>
                    <w:lang w:val="sv-SE"/>
                  </w:rPr>
                </w:pPr>
                <w:bookmarkStart w:id="22" w:name="DatumBrev1st"/>
                <w:bookmarkStart w:id="23" w:name="DokumentTyp1st"/>
                <w:bookmarkEnd w:id="22"/>
                <w:bookmarkEnd w:id="23"/>
                <w:r>
                  <w:rPr>
                    <w:b/>
                    <w:lang w:val="sv-SE"/>
                  </w:rPr>
                  <w:t>PROMEMORIA</w:t>
                </w:r>
                <w:r w:rsidRPr="00891468">
                  <w:rPr>
                    <w:b/>
                    <w:lang w:val="sv-SE"/>
                  </w:rPr>
                  <w:t xml:space="preserve">                          </w:t>
                </w:r>
              </w:p>
            </w:tc>
          </w:tr>
          <w:tr w:rsidR="001C1EBE" w:rsidRPr="00891468" w:rsidTr="00EE0D01">
            <w:tc>
              <w:tcPr>
                <w:tcW w:w="407" w:type="dxa"/>
              </w:tcPr>
              <w:p w:rsidR="001C1EBE" w:rsidRPr="00891468" w:rsidRDefault="001C1EBE" w:rsidP="00EE0D01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2473" w:type="dxa"/>
              </w:tcPr>
              <w:p w:rsidR="001C1EBE" w:rsidRPr="00891468" w:rsidRDefault="001C1EBE" w:rsidP="00EE0D01">
                <w:pPr>
                  <w:pStyle w:val="Dokumenthuvud-TbyKommun"/>
                  <w:rPr>
                    <w:lang w:val="sv-SE"/>
                  </w:rPr>
                </w:pPr>
                <w:bookmarkStart w:id="24" w:name="RevDatumTextBrev1st"/>
                <w:bookmarkStart w:id="25" w:name="Datum1st"/>
                <w:bookmarkEnd w:id="24"/>
                <w:bookmarkEnd w:id="25"/>
                <w:r>
                  <w:rPr>
                    <w:lang w:val="sv-SE"/>
                  </w:rPr>
                  <w:t xml:space="preserve">2015-11-04 </w:t>
                </w:r>
                <w:bookmarkStart w:id="26" w:name="RevDatumBrev1st"/>
                <w:bookmarkEnd w:id="26"/>
              </w:p>
            </w:tc>
            <w:tc>
              <w:tcPr>
                <w:tcW w:w="2567" w:type="dxa"/>
              </w:tcPr>
              <w:p w:rsidR="001C1EBE" w:rsidRPr="00891468" w:rsidRDefault="001C1EBE" w:rsidP="00EE0D01">
                <w:pPr>
                  <w:pStyle w:val="Dokumenthuvud-TbyKommun"/>
                  <w:rPr>
                    <w:lang w:val="sv-SE"/>
                  </w:rPr>
                </w:pPr>
                <w:bookmarkStart w:id="27" w:name="DiarieNr1st"/>
                <w:bookmarkEnd w:id="27"/>
              </w:p>
            </w:tc>
          </w:tr>
          <w:tr w:rsidR="001C1EBE" w:rsidRPr="00891468" w:rsidTr="00EE0D01">
            <w:tc>
              <w:tcPr>
                <w:tcW w:w="407" w:type="dxa"/>
              </w:tcPr>
              <w:p w:rsidR="001C1EBE" w:rsidRPr="00891468" w:rsidRDefault="001C1EBE" w:rsidP="00EE0D01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2473" w:type="dxa"/>
              </w:tcPr>
              <w:p w:rsidR="001C1EBE" w:rsidRPr="00891468" w:rsidRDefault="001C1EBE" w:rsidP="00EE0D01">
                <w:pPr>
                  <w:pStyle w:val="Dokumenthuvud-TbyKommun"/>
                  <w:rPr>
                    <w:lang w:val="sv-SE"/>
                  </w:rPr>
                </w:pPr>
                <w:bookmarkStart w:id="28" w:name="RevDatumText1st"/>
                <w:bookmarkEnd w:id="28"/>
                <w:r>
                  <w:rPr>
                    <w:lang w:val="sv-SE"/>
                  </w:rPr>
                  <w:t xml:space="preserve"> </w:t>
                </w:r>
                <w:bookmarkStart w:id="29" w:name="RevDatum1st"/>
                <w:bookmarkEnd w:id="29"/>
              </w:p>
            </w:tc>
            <w:tc>
              <w:tcPr>
                <w:tcW w:w="2567" w:type="dxa"/>
              </w:tcPr>
              <w:p w:rsidR="001C1EBE" w:rsidRPr="00891468" w:rsidRDefault="001C1EBE" w:rsidP="00EE0D01">
                <w:pPr>
                  <w:pStyle w:val="Dokumenthuvud-TbyKommun"/>
                  <w:rPr>
                    <w:lang w:val="sv-SE"/>
                  </w:rPr>
                </w:pPr>
                <w:bookmarkStart w:id="30" w:name="DiarieNr21st"/>
                <w:bookmarkEnd w:id="30"/>
              </w:p>
            </w:tc>
          </w:tr>
          <w:tr w:rsidR="001C1EBE" w:rsidRPr="00891468" w:rsidTr="00EE0D01">
            <w:tc>
              <w:tcPr>
                <w:tcW w:w="407" w:type="dxa"/>
              </w:tcPr>
              <w:p w:rsidR="001C1EBE" w:rsidRPr="00891468" w:rsidRDefault="001C1EBE" w:rsidP="00EE0D01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</w:tcPr>
              <w:p w:rsidR="001C1EBE" w:rsidRPr="00891468" w:rsidRDefault="001C1EBE" w:rsidP="00EE0D01">
                <w:pPr>
                  <w:pStyle w:val="Dokumenthuvud-TbyKommun"/>
                  <w:rPr>
                    <w:lang w:val="sv-SE"/>
                  </w:rPr>
                </w:pPr>
              </w:p>
            </w:tc>
          </w:tr>
        </w:tbl>
        <w:p w:rsidR="001C1EBE" w:rsidRPr="00891468" w:rsidRDefault="001C1EBE" w:rsidP="00EE0D01">
          <w:pPr>
            <w:pStyle w:val="Dokumenthuvud-TbyKommun"/>
            <w:rPr>
              <w:lang w:val="sv-SE"/>
            </w:rPr>
          </w:pPr>
        </w:p>
      </w:tc>
    </w:tr>
  </w:tbl>
  <w:p w:rsidR="001C1EBE" w:rsidRPr="005B4CB2" w:rsidRDefault="001C1EBE">
    <w:pPr>
      <w:pStyle w:val="Sidhuvud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FA3"/>
    <w:multiLevelType w:val="hybridMultilevel"/>
    <w:tmpl w:val="E78EAE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0709"/>
    <w:multiLevelType w:val="hybridMultilevel"/>
    <w:tmpl w:val="8B441DD0"/>
    <w:lvl w:ilvl="0" w:tplc="13E81CD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16409"/>
    <w:multiLevelType w:val="hybridMultilevel"/>
    <w:tmpl w:val="BFE8AB48"/>
    <w:lvl w:ilvl="0" w:tplc="7C122F58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96" w:hanging="360"/>
      </w:pPr>
    </w:lvl>
    <w:lvl w:ilvl="2" w:tplc="041D001B" w:tentative="1">
      <w:start w:val="1"/>
      <w:numFmt w:val="lowerRoman"/>
      <w:lvlText w:val="%3."/>
      <w:lvlJc w:val="right"/>
      <w:pPr>
        <w:ind w:left="1916" w:hanging="180"/>
      </w:pPr>
    </w:lvl>
    <w:lvl w:ilvl="3" w:tplc="041D000F" w:tentative="1">
      <w:start w:val="1"/>
      <w:numFmt w:val="decimal"/>
      <w:lvlText w:val="%4."/>
      <w:lvlJc w:val="left"/>
      <w:pPr>
        <w:ind w:left="2636" w:hanging="360"/>
      </w:pPr>
    </w:lvl>
    <w:lvl w:ilvl="4" w:tplc="041D0019" w:tentative="1">
      <w:start w:val="1"/>
      <w:numFmt w:val="lowerLetter"/>
      <w:lvlText w:val="%5."/>
      <w:lvlJc w:val="left"/>
      <w:pPr>
        <w:ind w:left="3356" w:hanging="360"/>
      </w:pPr>
    </w:lvl>
    <w:lvl w:ilvl="5" w:tplc="041D001B" w:tentative="1">
      <w:start w:val="1"/>
      <w:numFmt w:val="lowerRoman"/>
      <w:lvlText w:val="%6."/>
      <w:lvlJc w:val="right"/>
      <w:pPr>
        <w:ind w:left="4076" w:hanging="180"/>
      </w:pPr>
    </w:lvl>
    <w:lvl w:ilvl="6" w:tplc="041D000F" w:tentative="1">
      <w:start w:val="1"/>
      <w:numFmt w:val="decimal"/>
      <w:lvlText w:val="%7."/>
      <w:lvlJc w:val="left"/>
      <w:pPr>
        <w:ind w:left="4796" w:hanging="360"/>
      </w:pPr>
    </w:lvl>
    <w:lvl w:ilvl="7" w:tplc="041D0019" w:tentative="1">
      <w:start w:val="1"/>
      <w:numFmt w:val="lowerLetter"/>
      <w:lvlText w:val="%8."/>
      <w:lvlJc w:val="left"/>
      <w:pPr>
        <w:ind w:left="5516" w:hanging="360"/>
      </w:pPr>
    </w:lvl>
    <w:lvl w:ilvl="8" w:tplc="041D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17B65CC3"/>
    <w:multiLevelType w:val="hybridMultilevel"/>
    <w:tmpl w:val="9C0CEE78"/>
    <w:lvl w:ilvl="0" w:tplc="226620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6C182D"/>
    <w:multiLevelType w:val="hybridMultilevel"/>
    <w:tmpl w:val="EE2A7DCC"/>
    <w:lvl w:ilvl="0" w:tplc="12A47910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32C2582"/>
    <w:multiLevelType w:val="hybridMultilevel"/>
    <w:tmpl w:val="7C0C4776"/>
    <w:lvl w:ilvl="0" w:tplc="FEA485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AC10A41"/>
    <w:multiLevelType w:val="hybridMultilevel"/>
    <w:tmpl w:val="C8F61286"/>
    <w:lvl w:ilvl="0" w:tplc="3E0EEEE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75C3781"/>
    <w:multiLevelType w:val="hybridMultilevel"/>
    <w:tmpl w:val="A0ECE8C2"/>
    <w:lvl w:ilvl="0" w:tplc="E6640BBC">
      <w:start w:val="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91B3E"/>
    <w:multiLevelType w:val="multilevel"/>
    <w:tmpl w:val="B03A50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9" w15:restartNumberingAfterBreak="0">
    <w:nsid w:val="5A5F4167"/>
    <w:multiLevelType w:val="hybridMultilevel"/>
    <w:tmpl w:val="E856EB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16D37"/>
    <w:multiLevelType w:val="hybridMultilevel"/>
    <w:tmpl w:val="3C82D3FA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9725D"/>
    <w:multiLevelType w:val="hybridMultilevel"/>
    <w:tmpl w:val="3E22F5FE"/>
    <w:lvl w:ilvl="0" w:tplc="041D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5265A"/>
    <w:multiLevelType w:val="hybridMultilevel"/>
    <w:tmpl w:val="DAAEDE0A"/>
    <w:lvl w:ilvl="0" w:tplc="85AA4094">
      <w:start w:val="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8"/>
  </w:num>
  <w:num w:numId="5">
    <w:abstractNumId w:val="6"/>
  </w:num>
  <w:num w:numId="6">
    <w:abstractNumId w:val="4"/>
  </w:num>
  <w:num w:numId="7">
    <w:abstractNumId w:val="11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D4"/>
    <w:rsid w:val="00001518"/>
    <w:rsid w:val="00003E57"/>
    <w:rsid w:val="00015BC6"/>
    <w:rsid w:val="0001603B"/>
    <w:rsid w:val="00016C39"/>
    <w:rsid w:val="00023EFF"/>
    <w:rsid w:val="0002774E"/>
    <w:rsid w:val="00030D6A"/>
    <w:rsid w:val="0003225B"/>
    <w:rsid w:val="0003540C"/>
    <w:rsid w:val="00035E94"/>
    <w:rsid w:val="00037B5A"/>
    <w:rsid w:val="00041864"/>
    <w:rsid w:val="00043FDB"/>
    <w:rsid w:val="000502DC"/>
    <w:rsid w:val="000519FE"/>
    <w:rsid w:val="00060C79"/>
    <w:rsid w:val="00064E8F"/>
    <w:rsid w:val="00077391"/>
    <w:rsid w:val="0008358B"/>
    <w:rsid w:val="000855E0"/>
    <w:rsid w:val="00085B6F"/>
    <w:rsid w:val="00090BEF"/>
    <w:rsid w:val="000962A7"/>
    <w:rsid w:val="00096DA3"/>
    <w:rsid w:val="00097183"/>
    <w:rsid w:val="000A53B6"/>
    <w:rsid w:val="000B6D45"/>
    <w:rsid w:val="000C3080"/>
    <w:rsid w:val="000E29B9"/>
    <w:rsid w:val="000E545D"/>
    <w:rsid w:val="000E7A3E"/>
    <w:rsid w:val="000F1AA4"/>
    <w:rsid w:val="000F2551"/>
    <w:rsid w:val="00102960"/>
    <w:rsid w:val="00107089"/>
    <w:rsid w:val="001111C5"/>
    <w:rsid w:val="00120B36"/>
    <w:rsid w:val="00122C94"/>
    <w:rsid w:val="0012694C"/>
    <w:rsid w:val="00127316"/>
    <w:rsid w:val="001304C9"/>
    <w:rsid w:val="00132D78"/>
    <w:rsid w:val="00141FCB"/>
    <w:rsid w:val="0014504A"/>
    <w:rsid w:val="00156804"/>
    <w:rsid w:val="00170664"/>
    <w:rsid w:val="0017138E"/>
    <w:rsid w:val="00175B2A"/>
    <w:rsid w:val="00181542"/>
    <w:rsid w:val="00193CF5"/>
    <w:rsid w:val="0019735B"/>
    <w:rsid w:val="001A654A"/>
    <w:rsid w:val="001B07A0"/>
    <w:rsid w:val="001C1EBE"/>
    <w:rsid w:val="001C6745"/>
    <w:rsid w:val="001D0AAC"/>
    <w:rsid w:val="001D0CFB"/>
    <w:rsid w:val="001F3363"/>
    <w:rsid w:val="001F4758"/>
    <w:rsid w:val="0020175B"/>
    <w:rsid w:val="0020656B"/>
    <w:rsid w:val="00207366"/>
    <w:rsid w:val="00210588"/>
    <w:rsid w:val="00212BF8"/>
    <w:rsid w:val="00216AED"/>
    <w:rsid w:val="002218BD"/>
    <w:rsid w:val="00221D5C"/>
    <w:rsid w:val="00227A76"/>
    <w:rsid w:val="0023578B"/>
    <w:rsid w:val="002363FA"/>
    <w:rsid w:val="002430F0"/>
    <w:rsid w:val="002433F8"/>
    <w:rsid w:val="0024447C"/>
    <w:rsid w:val="00244685"/>
    <w:rsid w:val="002447E2"/>
    <w:rsid w:val="00254104"/>
    <w:rsid w:val="00254B31"/>
    <w:rsid w:val="0026285A"/>
    <w:rsid w:val="00270F7F"/>
    <w:rsid w:val="00271998"/>
    <w:rsid w:val="00276A73"/>
    <w:rsid w:val="002843A5"/>
    <w:rsid w:val="00286C9E"/>
    <w:rsid w:val="00292D58"/>
    <w:rsid w:val="00295721"/>
    <w:rsid w:val="00295C0B"/>
    <w:rsid w:val="002A0FE6"/>
    <w:rsid w:val="002A7744"/>
    <w:rsid w:val="002A7A14"/>
    <w:rsid w:val="002B5505"/>
    <w:rsid w:val="002B7993"/>
    <w:rsid w:val="002C1517"/>
    <w:rsid w:val="002C152D"/>
    <w:rsid w:val="002C431C"/>
    <w:rsid w:val="002D1128"/>
    <w:rsid w:val="002D1A78"/>
    <w:rsid w:val="002D2A10"/>
    <w:rsid w:val="002E369D"/>
    <w:rsid w:val="002E46B5"/>
    <w:rsid w:val="002E5C82"/>
    <w:rsid w:val="002F313E"/>
    <w:rsid w:val="00300CA1"/>
    <w:rsid w:val="00303B57"/>
    <w:rsid w:val="00311B37"/>
    <w:rsid w:val="00313AF2"/>
    <w:rsid w:val="00317DB8"/>
    <w:rsid w:val="00317DF1"/>
    <w:rsid w:val="00334214"/>
    <w:rsid w:val="00334935"/>
    <w:rsid w:val="00334F26"/>
    <w:rsid w:val="003420B9"/>
    <w:rsid w:val="00352838"/>
    <w:rsid w:val="003561AF"/>
    <w:rsid w:val="00362112"/>
    <w:rsid w:val="00372A7E"/>
    <w:rsid w:val="00372DD8"/>
    <w:rsid w:val="00373E63"/>
    <w:rsid w:val="00393A67"/>
    <w:rsid w:val="00393BAF"/>
    <w:rsid w:val="00394898"/>
    <w:rsid w:val="00395D9D"/>
    <w:rsid w:val="003976F6"/>
    <w:rsid w:val="003A056F"/>
    <w:rsid w:val="003A506D"/>
    <w:rsid w:val="003B104A"/>
    <w:rsid w:val="003B148F"/>
    <w:rsid w:val="003B1B43"/>
    <w:rsid w:val="003B2D36"/>
    <w:rsid w:val="003B62CC"/>
    <w:rsid w:val="003B7ACF"/>
    <w:rsid w:val="003C04F2"/>
    <w:rsid w:val="003C1DD3"/>
    <w:rsid w:val="003C79A1"/>
    <w:rsid w:val="003D08E6"/>
    <w:rsid w:val="003D6624"/>
    <w:rsid w:val="003E0C82"/>
    <w:rsid w:val="003E0EF3"/>
    <w:rsid w:val="003E10E5"/>
    <w:rsid w:val="003E1626"/>
    <w:rsid w:val="003F0836"/>
    <w:rsid w:val="004030AA"/>
    <w:rsid w:val="004067EC"/>
    <w:rsid w:val="0042200F"/>
    <w:rsid w:val="00422DA2"/>
    <w:rsid w:val="00425669"/>
    <w:rsid w:val="00425AC7"/>
    <w:rsid w:val="00433940"/>
    <w:rsid w:val="00446219"/>
    <w:rsid w:val="004464E3"/>
    <w:rsid w:val="0046527D"/>
    <w:rsid w:val="0047010D"/>
    <w:rsid w:val="0047322B"/>
    <w:rsid w:val="004807CB"/>
    <w:rsid w:val="00495E8D"/>
    <w:rsid w:val="004A0B80"/>
    <w:rsid w:val="004A2B9C"/>
    <w:rsid w:val="004B2067"/>
    <w:rsid w:val="004C32EA"/>
    <w:rsid w:val="004C648B"/>
    <w:rsid w:val="004C65E4"/>
    <w:rsid w:val="004E6A27"/>
    <w:rsid w:val="004E78F7"/>
    <w:rsid w:val="004F2496"/>
    <w:rsid w:val="004F745C"/>
    <w:rsid w:val="004F7731"/>
    <w:rsid w:val="004F7EE4"/>
    <w:rsid w:val="00503D75"/>
    <w:rsid w:val="00506058"/>
    <w:rsid w:val="00507020"/>
    <w:rsid w:val="00511843"/>
    <w:rsid w:val="0051300A"/>
    <w:rsid w:val="00514B91"/>
    <w:rsid w:val="00514DF8"/>
    <w:rsid w:val="00515831"/>
    <w:rsid w:val="00523D71"/>
    <w:rsid w:val="005304ED"/>
    <w:rsid w:val="00536CE7"/>
    <w:rsid w:val="00544179"/>
    <w:rsid w:val="00553DFB"/>
    <w:rsid w:val="00560FCE"/>
    <w:rsid w:val="00565D94"/>
    <w:rsid w:val="00575907"/>
    <w:rsid w:val="0058091D"/>
    <w:rsid w:val="00582E75"/>
    <w:rsid w:val="00583293"/>
    <w:rsid w:val="005A0F7B"/>
    <w:rsid w:val="005A361A"/>
    <w:rsid w:val="005B09F2"/>
    <w:rsid w:val="005B4CB2"/>
    <w:rsid w:val="005C37F5"/>
    <w:rsid w:val="005D37AE"/>
    <w:rsid w:val="005E0980"/>
    <w:rsid w:val="005E4256"/>
    <w:rsid w:val="005F30B9"/>
    <w:rsid w:val="005F370A"/>
    <w:rsid w:val="005F5A89"/>
    <w:rsid w:val="005F7B42"/>
    <w:rsid w:val="006010F1"/>
    <w:rsid w:val="00607C2D"/>
    <w:rsid w:val="00610583"/>
    <w:rsid w:val="006176A9"/>
    <w:rsid w:val="00621451"/>
    <w:rsid w:val="00621F18"/>
    <w:rsid w:val="00637534"/>
    <w:rsid w:val="006413E2"/>
    <w:rsid w:val="006447C5"/>
    <w:rsid w:val="006547D4"/>
    <w:rsid w:val="00660759"/>
    <w:rsid w:val="00661054"/>
    <w:rsid w:val="00663305"/>
    <w:rsid w:val="006716CF"/>
    <w:rsid w:val="00673AB1"/>
    <w:rsid w:val="00682A43"/>
    <w:rsid w:val="0068689C"/>
    <w:rsid w:val="00690BFE"/>
    <w:rsid w:val="006A6F09"/>
    <w:rsid w:val="006A79DA"/>
    <w:rsid w:val="006B135C"/>
    <w:rsid w:val="006B4848"/>
    <w:rsid w:val="006B68AB"/>
    <w:rsid w:val="006D4657"/>
    <w:rsid w:val="006E2C98"/>
    <w:rsid w:val="006E5FB5"/>
    <w:rsid w:val="006F3E6B"/>
    <w:rsid w:val="00700677"/>
    <w:rsid w:val="00700CB7"/>
    <w:rsid w:val="00710210"/>
    <w:rsid w:val="00720713"/>
    <w:rsid w:val="0072576C"/>
    <w:rsid w:val="00731B30"/>
    <w:rsid w:val="00733957"/>
    <w:rsid w:val="0073630C"/>
    <w:rsid w:val="00736819"/>
    <w:rsid w:val="00737187"/>
    <w:rsid w:val="007372A6"/>
    <w:rsid w:val="00740BB8"/>
    <w:rsid w:val="00742EAA"/>
    <w:rsid w:val="00746DDB"/>
    <w:rsid w:val="00750679"/>
    <w:rsid w:val="0075118B"/>
    <w:rsid w:val="0075210D"/>
    <w:rsid w:val="0075361C"/>
    <w:rsid w:val="00755C8F"/>
    <w:rsid w:val="00756A7A"/>
    <w:rsid w:val="007608F2"/>
    <w:rsid w:val="00764C13"/>
    <w:rsid w:val="007668CE"/>
    <w:rsid w:val="00766E74"/>
    <w:rsid w:val="00767D01"/>
    <w:rsid w:val="00773989"/>
    <w:rsid w:val="00773F38"/>
    <w:rsid w:val="00775D7E"/>
    <w:rsid w:val="00775F1B"/>
    <w:rsid w:val="007868D1"/>
    <w:rsid w:val="007A0E30"/>
    <w:rsid w:val="007A2EEB"/>
    <w:rsid w:val="007A4E53"/>
    <w:rsid w:val="007B2183"/>
    <w:rsid w:val="007B2B0D"/>
    <w:rsid w:val="007B5B35"/>
    <w:rsid w:val="007B6916"/>
    <w:rsid w:val="007C710F"/>
    <w:rsid w:val="007C771D"/>
    <w:rsid w:val="007D2457"/>
    <w:rsid w:val="007D4BDE"/>
    <w:rsid w:val="007D6C3F"/>
    <w:rsid w:val="007E3D0B"/>
    <w:rsid w:val="007E5E4B"/>
    <w:rsid w:val="007E75C7"/>
    <w:rsid w:val="008006C3"/>
    <w:rsid w:val="00802F49"/>
    <w:rsid w:val="00806910"/>
    <w:rsid w:val="00807AD9"/>
    <w:rsid w:val="00810DB7"/>
    <w:rsid w:val="00811ED9"/>
    <w:rsid w:val="00817602"/>
    <w:rsid w:val="00817C95"/>
    <w:rsid w:val="008207C5"/>
    <w:rsid w:val="00825679"/>
    <w:rsid w:val="00825B4F"/>
    <w:rsid w:val="00826424"/>
    <w:rsid w:val="008315B6"/>
    <w:rsid w:val="0083164C"/>
    <w:rsid w:val="008459FC"/>
    <w:rsid w:val="00853D86"/>
    <w:rsid w:val="0085402E"/>
    <w:rsid w:val="00854AAC"/>
    <w:rsid w:val="00857692"/>
    <w:rsid w:val="00865464"/>
    <w:rsid w:val="00867371"/>
    <w:rsid w:val="00880EB1"/>
    <w:rsid w:val="0088205E"/>
    <w:rsid w:val="008901F8"/>
    <w:rsid w:val="00891468"/>
    <w:rsid w:val="008914B0"/>
    <w:rsid w:val="00894295"/>
    <w:rsid w:val="008A6699"/>
    <w:rsid w:val="008A7C46"/>
    <w:rsid w:val="008B5134"/>
    <w:rsid w:val="008B6C18"/>
    <w:rsid w:val="008C393B"/>
    <w:rsid w:val="008D2263"/>
    <w:rsid w:val="008D2464"/>
    <w:rsid w:val="008D4F4A"/>
    <w:rsid w:val="008E25A3"/>
    <w:rsid w:val="008F5EFC"/>
    <w:rsid w:val="00901785"/>
    <w:rsid w:val="00921E66"/>
    <w:rsid w:val="00926B3C"/>
    <w:rsid w:val="0094004E"/>
    <w:rsid w:val="00944B7A"/>
    <w:rsid w:val="00945E39"/>
    <w:rsid w:val="00953378"/>
    <w:rsid w:val="00954852"/>
    <w:rsid w:val="00956C2A"/>
    <w:rsid w:val="009648DB"/>
    <w:rsid w:val="009713FD"/>
    <w:rsid w:val="0097327C"/>
    <w:rsid w:val="0097390C"/>
    <w:rsid w:val="00973A22"/>
    <w:rsid w:val="0097669C"/>
    <w:rsid w:val="00986C18"/>
    <w:rsid w:val="009A132F"/>
    <w:rsid w:val="009A42F2"/>
    <w:rsid w:val="009A518A"/>
    <w:rsid w:val="009A53B3"/>
    <w:rsid w:val="009A6158"/>
    <w:rsid w:val="009B3729"/>
    <w:rsid w:val="009B6455"/>
    <w:rsid w:val="009B6824"/>
    <w:rsid w:val="009B6F9E"/>
    <w:rsid w:val="009C3880"/>
    <w:rsid w:val="009D1242"/>
    <w:rsid w:val="009D1589"/>
    <w:rsid w:val="009D2735"/>
    <w:rsid w:val="009E1C82"/>
    <w:rsid w:val="009E2160"/>
    <w:rsid w:val="009E4994"/>
    <w:rsid w:val="009E4A3B"/>
    <w:rsid w:val="009E4FEF"/>
    <w:rsid w:val="009F0E8B"/>
    <w:rsid w:val="009F613F"/>
    <w:rsid w:val="009F6AE8"/>
    <w:rsid w:val="00A0254D"/>
    <w:rsid w:val="00A11536"/>
    <w:rsid w:val="00A26622"/>
    <w:rsid w:val="00A3306B"/>
    <w:rsid w:val="00A37BB4"/>
    <w:rsid w:val="00A40574"/>
    <w:rsid w:val="00A435B3"/>
    <w:rsid w:val="00A51081"/>
    <w:rsid w:val="00A51BB3"/>
    <w:rsid w:val="00A51DF1"/>
    <w:rsid w:val="00A521F1"/>
    <w:rsid w:val="00A55308"/>
    <w:rsid w:val="00A55621"/>
    <w:rsid w:val="00A607BB"/>
    <w:rsid w:val="00A63CC1"/>
    <w:rsid w:val="00A71F1C"/>
    <w:rsid w:val="00A75AC8"/>
    <w:rsid w:val="00A76D79"/>
    <w:rsid w:val="00A826D4"/>
    <w:rsid w:val="00A82D54"/>
    <w:rsid w:val="00A83E2F"/>
    <w:rsid w:val="00A878DA"/>
    <w:rsid w:val="00AA24C8"/>
    <w:rsid w:val="00AA7B0E"/>
    <w:rsid w:val="00AB03BD"/>
    <w:rsid w:val="00AB21EA"/>
    <w:rsid w:val="00AB764A"/>
    <w:rsid w:val="00AB7C03"/>
    <w:rsid w:val="00AC47F9"/>
    <w:rsid w:val="00AD33BD"/>
    <w:rsid w:val="00AD5866"/>
    <w:rsid w:val="00AD7DCB"/>
    <w:rsid w:val="00AE1AE6"/>
    <w:rsid w:val="00AF7458"/>
    <w:rsid w:val="00B00EBC"/>
    <w:rsid w:val="00B061AF"/>
    <w:rsid w:val="00B14A8E"/>
    <w:rsid w:val="00B22B39"/>
    <w:rsid w:val="00B24EA2"/>
    <w:rsid w:val="00B314F8"/>
    <w:rsid w:val="00B32421"/>
    <w:rsid w:val="00B3296C"/>
    <w:rsid w:val="00B33780"/>
    <w:rsid w:val="00B44207"/>
    <w:rsid w:val="00B46999"/>
    <w:rsid w:val="00B534A8"/>
    <w:rsid w:val="00B534D0"/>
    <w:rsid w:val="00B55ACA"/>
    <w:rsid w:val="00B60710"/>
    <w:rsid w:val="00B64F0C"/>
    <w:rsid w:val="00B7445C"/>
    <w:rsid w:val="00B81BAC"/>
    <w:rsid w:val="00B955F4"/>
    <w:rsid w:val="00BA2094"/>
    <w:rsid w:val="00BA2F00"/>
    <w:rsid w:val="00BA3B2C"/>
    <w:rsid w:val="00BB12FB"/>
    <w:rsid w:val="00BB1FC0"/>
    <w:rsid w:val="00BC0595"/>
    <w:rsid w:val="00BC38F3"/>
    <w:rsid w:val="00BC4C85"/>
    <w:rsid w:val="00BD3E44"/>
    <w:rsid w:val="00BD49F6"/>
    <w:rsid w:val="00BE345D"/>
    <w:rsid w:val="00BE5CAB"/>
    <w:rsid w:val="00BF4754"/>
    <w:rsid w:val="00BF6569"/>
    <w:rsid w:val="00BF7894"/>
    <w:rsid w:val="00C01E59"/>
    <w:rsid w:val="00C04E3B"/>
    <w:rsid w:val="00C05599"/>
    <w:rsid w:val="00C2414E"/>
    <w:rsid w:val="00C25739"/>
    <w:rsid w:val="00C25E14"/>
    <w:rsid w:val="00C325E7"/>
    <w:rsid w:val="00C4570D"/>
    <w:rsid w:val="00C545F4"/>
    <w:rsid w:val="00C6114B"/>
    <w:rsid w:val="00C75C20"/>
    <w:rsid w:val="00C7685A"/>
    <w:rsid w:val="00C8139D"/>
    <w:rsid w:val="00C87D28"/>
    <w:rsid w:val="00C917C2"/>
    <w:rsid w:val="00C933F7"/>
    <w:rsid w:val="00C93652"/>
    <w:rsid w:val="00CA10D2"/>
    <w:rsid w:val="00CA1E31"/>
    <w:rsid w:val="00CA4F9F"/>
    <w:rsid w:val="00CA6B76"/>
    <w:rsid w:val="00CB10D4"/>
    <w:rsid w:val="00CB1378"/>
    <w:rsid w:val="00CB39F8"/>
    <w:rsid w:val="00CB7700"/>
    <w:rsid w:val="00CD4715"/>
    <w:rsid w:val="00CD4739"/>
    <w:rsid w:val="00CD4B4B"/>
    <w:rsid w:val="00CE4A8E"/>
    <w:rsid w:val="00D0627F"/>
    <w:rsid w:val="00D21284"/>
    <w:rsid w:val="00D30B11"/>
    <w:rsid w:val="00D3220A"/>
    <w:rsid w:val="00D32B8D"/>
    <w:rsid w:val="00D4158A"/>
    <w:rsid w:val="00D46577"/>
    <w:rsid w:val="00D5097C"/>
    <w:rsid w:val="00D51BCD"/>
    <w:rsid w:val="00D541E4"/>
    <w:rsid w:val="00D72A97"/>
    <w:rsid w:val="00D7497B"/>
    <w:rsid w:val="00D77881"/>
    <w:rsid w:val="00D84090"/>
    <w:rsid w:val="00D8660D"/>
    <w:rsid w:val="00D9150B"/>
    <w:rsid w:val="00D93C61"/>
    <w:rsid w:val="00D95152"/>
    <w:rsid w:val="00DA0B73"/>
    <w:rsid w:val="00DA4F7D"/>
    <w:rsid w:val="00DA62E0"/>
    <w:rsid w:val="00DB1827"/>
    <w:rsid w:val="00DC65EB"/>
    <w:rsid w:val="00DC6E53"/>
    <w:rsid w:val="00DE1246"/>
    <w:rsid w:val="00E00C06"/>
    <w:rsid w:val="00E01497"/>
    <w:rsid w:val="00E02BAB"/>
    <w:rsid w:val="00E11656"/>
    <w:rsid w:val="00E2119F"/>
    <w:rsid w:val="00E303B9"/>
    <w:rsid w:val="00E34DFA"/>
    <w:rsid w:val="00E367E4"/>
    <w:rsid w:val="00E43606"/>
    <w:rsid w:val="00E4532B"/>
    <w:rsid w:val="00E5475D"/>
    <w:rsid w:val="00E62DE4"/>
    <w:rsid w:val="00E6351D"/>
    <w:rsid w:val="00E639E1"/>
    <w:rsid w:val="00E640EB"/>
    <w:rsid w:val="00E747F4"/>
    <w:rsid w:val="00E8396F"/>
    <w:rsid w:val="00E93DF4"/>
    <w:rsid w:val="00E94328"/>
    <w:rsid w:val="00E95C25"/>
    <w:rsid w:val="00E9788F"/>
    <w:rsid w:val="00E97D6E"/>
    <w:rsid w:val="00EA0EC0"/>
    <w:rsid w:val="00EA2A04"/>
    <w:rsid w:val="00EB2BC0"/>
    <w:rsid w:val="00EC472D"/>
    <w:rsid w:val="00EC79A3"/>
    <w:rsid w:val="00ED5225"/>
    <w:rsid w:val="00EE0D01"/>
    <w:rsid w:val="00EE1552"/>
    <w:rsid w:val="00EE3362"/>
    <w:rsid w:val="00EE4871"/>
    <w:rsid w:val="00EF163C"/>
    <w:rsid w:val="00F02DE8"/>
    <w:rsid w:val="00F04DD7"/>
    <w:rsid w:val="00F1298B"/>
    <w:rsid w:val="00F15424"/>
    <w:rsid w:val="00F20700"/>
    <w:rsid w:val="00F23923"/>
    <w:rsid w:val="00F30A3A"/>
    <w:rsid w:val="00F31B26"/>
    <w:rsid w:val="00F74FD2"/>
    <w:rsid w:val="00F7544D"/>
    <w:rsid w:val="00F84676"/>
    <w:rsid w:val="00F87D8C"/>
    <w:rsid w:val="00F94A55"/>
    <w:rsid w:val="00FC3EAF"/>
    <w:rsid w:val="00FD305E"/>
    <w:rsid w:val="00FE315D"/>
    <w:rsid w:val="00FE37C7"/>
    <w:rsid w:val="00FE4BBB"/>
    <w:rsid w:val="00FE5B3E"/>
    <w:rsid w:val="00FE6655"/>
    <w:rsid w:val="00FE6BB3"/>
    <w:rsid w:val="00FE6EB2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docId w15:val="{74903AD2-2895-4C93-8D1E-DEAE03D9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F74F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74FD2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Rubrik3">
    <w:name w:val="heading 3"/>
    <w:basedOn w:val="Normal"/>
    <w:next w:val="Normal"/>
    <w:qFormat/>
    <w:rsid w:val="003948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-TbyKommun">
    <w:name w:val="Rubrik 1 - Täby Kommun"/>
    <w:basedOn w:val="Brdtext-TbyKommun"/>
    <w:next w:val="Brdtext-TbyKommun"/>
    <w:autoRedefine/>
    <w:rsid w:val="00D72A97"/>
    <w:pPr>
      <w:keepNext/>
      <w:tabs>
        <w:tab w:val="left" w:pos="5529"/>
      </w:tabs>
      <w:autoSpaceDE w:val="0"/>
      <w:autoSpaceDN w:val="0"/>
      <w:adjustRightInd w:val="0"/>
      <w:spacing w:before="240" w:after="80"/>
      <w:outlineLvl w:val="0"/>
    </w:pPr>
    <w:rPr>
      <w:b/>
      <w:color w:val="000000"/>
      <w:sz w:val="28"/>
      <w:szCs w:val="20"/>
      <w:lang w:val="sv-SE"/>
    </w:rPr>
  </w:style>
  <w:style w:type="paragraph" w:customStyle="1" w:styleId="Rubrik2-TbyKommun">
    <w:name w:val="Rubrik 2 - Täby Kommun"/>
    <w:basedOn w:val="Normal"/>
    <w:next w:val="Brdtext-TbyKommun"/>
    <w:autoRedefine/>
    <w:rsid w:val="00395D9D"/>
    <w:pPr>
      <w:keepNext/>
      <w:tabs>
        <w:tab w:val="left" w:pos="5529"/>
      </w:tabs>
      <w:autoSpaceDE w:val="0"/>
      <w:autoSpaceDN w:val="0"/>
      <w:adjustRightInd w:val="0"/>
      <w:spacing w:before="480" w:line="276" w:lineRule="auto"/>
      <w:outlineLvl w:val="1"/>
    </w:pPr>
    <w:rPr>
      <w:rFonts w:ascii="Arial" w:hAnsi="Arial" w:cs="Arial"/>
      <w:color w:val="000000"/>
      <w:sz w:val="22"/>
      <w:szCs w:val="22"/>
      <w:lang w:eastAsia="en-US"/>
    </w:rPr>
  </w:style>
  <w:style w:type="paragraph" w:customStyle="1" w:styleId="Rubrik3-TbyKommun">
    <w:name w:val="Rubrik 3 - Täby Kommun"/>
    <w:basedOn w:val="Normal"/>
    <w:next w:val="Brdtext-TbyKommun"/>
    <w:autoRedefine/>
    <w:rsid w:val="00D72A97"/>
    <w:pPr>
      <w:keepNext/>
      <w:tabs>
        <w:tab w:val="left" w:pos="5529"/>
      </w:tabs>
      <w:autoSpaceDE w:val="0"/>
      <w:autoSpaceDN w:val="0"/>
      <w:adjustRightInd w:val="0"/>
      <w:spacing w:before="480" w:line="276" w:lineRule="auto"/>
      <w:outlineLvl w:val="2"/>
    </w:pPr>
    <w:rPr>
      <w:rFonts w:ascii="Arial" w:hAnsi="Arial" w:cs="Arial"/>
      <w:b/>
      <w:i/>
      <w:color w:val="000000"/>
      <w:szCs w:val="20"/>
      <w:lang w:eastAsia="en-US"/>
    </w:rPr>
  </w:style>
  <w:style w:type="paragraph" w:customStyle="1" w:styleId="Footer-TbyKommun">
    <w:name w:val="Footer - Täby Kommun"/>
    <w:basedOn w:val="Brdtext-TbyKommun"/>
    <w:rsid w:val="00D7497B"/>
    <w:pPr>
      <w:spacing w:before="20"/>
    </w:pPr>
    <w:rPr>
      <w:sz w:val="14"/>
    </w:rPr>
  </w:style>
  <w:style w:type="paragraph" w:customStyle="1" w:styleId="Header-TbyKommun">
    <w:name w:val="Header - Täby Kommun"/>
    <w:basedOn w:val="Brdtext-TbyKommun"/>
    <w:rsid w:val="009A42F2"/>
    <w:rPr>
      <w:sz w:val="14"/>
    </w:rPr>
  </w:style>
  <w:style w:type="paragraph" w:customStyle="1" w:styleId="Dokumenthuvud-TbyKommun">
    <w:name w:val="Dokumenthuvud - Täby Kommun"/>
    <w:basedOn w:val="Normal"/>
    <w:rsid w:val="004A2B9C"/>
    <w:pPr>
      <w:spacing w:line="280" w:lineRule="atLeast"/>
    </w:pPr>
    <w:rPr>
      <w:rFonts w:ascii="Arial" w:hAnsi="Arial"/>
      <w:sz w:val="22"/>
      <w:szCs w:val="22"/>
      <w:lang w:val="en-US" w:eastAsia="en-US"/>
    </w:rPr>
  </w:style>
  <w:style w:type="paragraph" w:customStyle="1" w:styleId="Verksamhetsomrde-TbyKommun">
    <w:name w:val="Verksamhetsområde - Täby Kommun"/>
    <w:basedOn w:val="Normal"/>
    <w:rsid w:val="00BF6569"/>
    <w:pPr>
      <w:spacing w:before="40" w:line="276" w:lineRule="auto"/>
    </w:pPr>
    <w:rPr>
      <w:rFonts w:ascii="Arial" w:hAnsi="Arial"/>
      <w:b/>
      <w:sz w:val="22"/>
      <w:szCs w:val="22"/>
      <w:lang w:val="en-US" w:eastAsia="en-US"/>
    </w:rPr>
  </w:style>
  <w:style w:type="paragraph" w:customStyle="1" w:styleId="Brdtext-TbyKommun">
    <w:name w:val="Brödtext - Täby Kommun"/>
    <w:rsid w:val="004F7731"/>
    <w:pPr>
      <w:spacing w:line="276" w:lineRule="auto"/>
    </w:pPr>
    <w:rPr>
      <w:rFonts w:ascii="Arial" w:hAnsi="Arial"/>
      <w:sz w:val="22"/>
      <w:szCs w:val="22"/>
      <w:lang w:val="en-US" w:eastAsia="en-US"/>
    </w:rPr>
  </w:style>
  <w:style w:type="table" w:styleId="Tabellrutnt">
    <w:name w:val="Table Grid"/>
    <w:basedOn w:val="Normaltabell"/>
    <w:uiPriority w:val="39"/>
    <w:rsid w:val="003B104A"/>
    <w:rPr>
      <w:rFonts w:ascii="Arial" w:hAnsi="Arial"/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A71F1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314F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30B11"/>
  </w:style>
  <w:style w:type="paragraph" w:customStyle="1" w:styleId="Dokumenthuvudliten-TbyKommun">
    <w:name w:val="Dokumenthuvud liten - Täby Kommun"/>
    <w:basedOn w:val="Dokumenthuvud-TbyKommun"/>
    <w:rsid w:val="00311B37"/>
    <w:pPr>
      <w:spacing w:before="20"/>
    </w:pPr>
    <w:rPr>
      <w:sz w:val="18"/>
    </w:rPr>
  </w:style>
  <w:style w:type="character" w:styleId="Hyperlnk">
    <w:name w:val="Hyperlink"/>
    <w:rsid w:val="00FE6EB2"/>
    <w:rPr>
      <w:rFonts w:ascii="Arial" w:hAnsi="Arial"/>
      <w:color w:val="0000FF"/>
      <w:sz w:val="22"/>
      <w:u w:val="single"/>
    </w:rPr>
  </w:style>
  <w:style w:type="paragraph" w:customStyle="1" w:styleId="Default">
    <w:name w:val="Default"/>
    <w:rsid w:val="00212B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395D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95D9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91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otisum.se/rnp/sls/lag/20170725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&#228;by%20kommun\Mallar\Word\T&#228;by%20Kommun%20-%20Grundmall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F8209-C248-44CA-BF53-6E8B0D7C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Täby Kommun - Grundmall</Template>
  <TotalTime>166</TotalTime>
  <Pages>8</Pages>
  <Words>1353</Words>
  <Characters>8632</Characters>
  <Application>Microsoft Office Word</Application>
  <DocSecurity>0</DocSecurity>
  <Lines>71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PROMEMORIA</vt:lpstr>
      <vt:lpstr/>
    </vt:vector>
  </TitlesOfParts>
  <Company>Microsoft</Company>
  <LinksUpToDate>false</LinksUpToDate>
  <CharactersWithSpaces>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PROMEMORIA</dc:title>
  <dc:creator>Admin</dc:creator>
  <cp:lastModifiedBy>Anne-Cathrine Ahx</cp:lastModifiedBy>
  <cp:revision>8</cp:revision>
  <cp:lastPrinted>2015-11-17T15:03:00Z</cp:lastPrinted>
  <dcterms:created xsi:type="dcterms:W3CDTF">2019-01-17T16:36:00Z</dcterms:created>
  <dcterms:modified xsi:type="dcterms:W3CDTF">2019-01-23T14:19:00Z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uldBeProtected">
    <vt:bool>false</vt:bool>
  </property>
  <property fmtid="{D5CDD505-2E9C-101B-9397-08002B2CF9AE}" pid="3" name="UserName">
    <vt:lpwstr>Karin Fondelius</vt:lpwstr>
  </property>
  <property fmtid="{D5CDD505-2E9C-101B-9397-08002B2CF9AE}" pid="4" name="UserTitle">
    <vt:lpwstr/>
  </property>
  <property fmtid="{D5CDD505-2E9C-101B-9397-08002B2CF9AE}" pid="5" name="VONamn">
    <vt:lpwstr>KOMMUNLEDNINGSKONTORET</vt:lpwstr>
  </property>
  <property fmtid="{D5CDD505-2E9C-101B-9397-08002B2CF9AE}" pid="6" name="_AssemblyName">
    <vt:lpwstr>*</vt:lpwstr>
  </property>
  <property fmtid="{D5CDD505-2E9C-101B-9397-08002B2CF9AE}" pid="7" name="_AssemblyLocation">
    <vt:lpwstr>{3005078F-15B7-4C7B-956D-F7D4F6BCAD43}</vt:lpwstr>
  </property>
</Properties>
</file>